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A" w:rsidRDefault="008D7E6A" w:rsidP="008D7E6A">
      <w:pPr>
        <w:jc w:val="center"/>
        <w:rPr>
          <w:rFonts w:ascii="Arial" w:hAnsi="Arial" w:cs="Arial"/>
          <w:sz w:val="96"/>
          <w:szCs w:val="96"/>
        </w:rPr>
      </w:pPr>
      <w:bookmarkStart w:id="0" w:name="_GoBack"/>
      <w:bookmarkEnd w:id="0"/>
    </w:p>
    <w:p w:rsidR="00413156" w:rsidRPr="008D7E6A" w:rsidRDefault="008D7E6A" w:rsidP="008D7E6A">
      <w:pPr>
        <w:pStyle w:val="KeinLeerraum"/>
        <w:jc w:val="center"/>
        <w:rPr>
          <w:rFonts w:ascii="Arial" w:hAnsi="Arial" w:cs="Arial"/>
          <w:sz w:val="96"/>
          <w:szCs w:val="96"/>
        </w:rPr>
      </w:pPr>
      <w:r w:rsidRPr="008D7E6A">
        <w:rPr>
          <w:rFonts w:ascii="Arial" w:hAnsi="Arial" w:cs="Arial"/>
          <w:sz w:val="96"/>
          <w:szCs w:val="96"/>
        </w:rPr>
        <w:t>Ausschreibung</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des GV</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Rheinland-Pfalz</w:t>
      </w:r>
    </w:p>
    <w:p w:rsidR="008D7E6A" w:rsidRPr="008D7E6A" w:rsidRDefault="008D7E6A" w:rsidP="008D7E6A">
      <w:pPr>
        <w:pStyle w:val="KeinLeerraum"/>
        <w:jc w:val="center"/>
        <w:rPr>
          <w:rFonts w:ascii="Arial" w:hAnsi="Arial" w:cs="Arial"/>
          <w:sz w:val="96"/>
          <w:szCs w:val="96"/>
        </w:rPr>
      </w:pPr>
    </w:p>
    <w:p w:rsidR="008D7E6A" w:rsidRPr="008D7E6A" w:rsidRDefault="00CD17A7" w:rsidP="008D7E6A">
      <w:pPr>
        <w:pStyle w:val="KeinLeerraum"/>
        <w:jc w:val="center"/>
        <w:rPr>
          <w:rFonts w:ascii="Arial" w:hAnsi="Arial" w:cs="Arial"/>
          <w:sz w:val="96"/>
          <w:szCs w:val="96"/>
        </w:rPr>
      </w:pPr>
      <w:r>
        <w:rPr>
          <w:rFonts w:ascii="Arial" w:hAnsi="Arial" w:cs="Arial"/>
          <w:sz w:val="96"/>
          <w:szCs w:val="96"/>
        </w:rPr>
        <w:t>2014</w:t>
      </w:r>
    </w:p>
    <w:p w:rsidR="008D7E6A" w:rsidRPr="008D7E6A" w:rsidRDefault="008D7E6A" w:rsidP="008D7E6A">
      <w:pPr>
        <w:pStyle w:val="KeinLeerraum"/>
        <w:jc w:val="center"/>
        <w:rPr>
          <w:rFonts w:ascii="Arial" w:hAnsi="Arial" w:cs="Arial"/>
          <w:sz w:val="96"/>
          <w:szCs w:val="96"/>
        </w:rPr>
      </w:pP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Jugendwettkämpfe</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im</w:t>
      </w:r>
    </w:p>
    <w:p w:rsidR="008D7E6A" w:rsidRDefault="008D7E6A" w:rsidP="008D7E6A">
      <w:pPr>
        <w:pStyle w:val="KeinLeerraum"/>
        <w:jc w:val="center"/>
        <w:rPr>
          <w:rFonts w:ascii="Arial" w:hAnsi="Arial" w:cs="Arial"/>
          <w:sz w:val="96"/>
          <w:szCs w:val="96"/>
        </w:rPr>
      </w:pPr>
      <w:r w:rsidRPr="008D7E6A">
        <w:rPr>
          <w:rFonts w:ascii="Arial" w:hAnsi="Arial" w:cs="Arial"/>
          <w:sz w:val="96"/>
          <w:szCs w:val="96"/>
        </w:rPr>
        <w:t>Gewichtheben</w:t>
      </w: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89"/>
        <w:gridCol w:w="3071"/>
      </w:tblGrid>
      <w:tr w:rsidR="008D7E6A" w:rsidRPr="008D7E6A" w:rsidTr="00E82BB5">
        <w:tc>
          <w:tcPr>
            <w:tcW w:w="3652"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lastRenderedPageBreak/>
              <w:t>Wettkampf</w:t>
            </w:r>
          </w:p>
        </w:tc>
        <w:tc>
          <w:tcPr>
            <w:tcW w:w="2489"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Ort</w:t>
            </w:r>
          </w:p>
        </w:tc>
        <w:tc>
          <w:tcPr>
            <w:tcW w:w="3071"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Meldeschluss</w:t>
            </w:r>
          </w:p>
        </w:tc>
      </w:tr>
      <w:tr w:rsidR="008D7E6A" w:rsidTr="00E82BB5">
        <w:tc>
          <w:tcPr>
            <w:tcW w:w="3652" w:type="dxa"/>
          </w:tcPr>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c>
        <w:tc>
          <w:tcPr>
            <w:tcW w:w="2489" w:type="dxa"/>
          </w:tcPr>
          <w:p w:rsidR="008D7E6A" w:rsidRDefault="008D7E6A" w:rsidP="008D7E6A">
            <w:pPr>
              <w:pStyle w:val="KeinLeerraum"/>
              <w:jc w:val="center"/>
              <w:rPr>
                <w:rFonts w:ascii="Arial" w:hAnsi="Arial" w:cs="Arial"/>
                <w:sz w:val="24"/>
                <w:szCs w:val="24"/>
              </w:rPr>
            </w:pPr>
          </w:p>
        </w:tc>
        <w:tc>
          <w:tcPr>
            <w:tcW w:w="3071" w:type="dxa"/>
          </w:tcPr>
          <w:p w:rsidR="008D7E6A" w:rsidRDefault="008D7E6A" w:rsidP="008D7E6A">
            <w:pPr>
              <w:pStyle w:val="KeinLeerraum"/>
              <w:jc w:val="center"/>
              <w:rPr>
                <w:rFonts w:ascii="Arial" w:hAnsi="Arial" w:cs="Arial"/>
                <w:sz w:val="24"/>
                <w:szCs w:val="24"/>
              </w:rPr>
            </w:pPr>
          </w:p>
        </w:tc>
      </w:tr>
      <w:tr w:rsidR="008D7E6A" w:rsidRPr="00E82BB5" w:rsidTr="00E82BB5">
        <w:tc>
          <w:tcPr>
            <w:tcW w:w="3652" w:type="dxa"/>
          </w:tcPr>
          <w:p w:rsidR="008D7E6A" w:rsidRPr="00E82BB5" w:rsidRDefault="008D7E6A" w:rsidP="00E82BB5">
            <w:pPr>
              <w:pStyle w:val="KeinLeerraum"/>
              <w:rPr>
                <w:rFonts w:ascii="Arial" w:hAnsi="Arial" w:cs="Arial"/>
                <w:b/>
                <w:sz w:val="24"/>
                <w:szCs w:val="24"/>
              </w:rPr>
            </w:pPr>
            <w:r w:rsidRPr="00E82BB5">
              <w:rPr>
                <w:rFonts w:ascii="Arial" w:hAnsi="Arial" w:cs="Arial"/>
                <w:b/>
                <w:sz w:val="24"/>
                <w:szCs w:val="24"/>
              </w:rPr>
              <w:t>26.01.2014</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8D7E6A" w:rsidP="00E82BB5">
            <w:pPr>
              <w:pStyle w:val="KeinLeerraum"/>
              <w:jc w:val="both"/>
              <w:rPr>
                <w:rFonts w:ascii="Arial" w:hAnsi="Arial" w:cs="Arial"/>
                <w:sz w:val="24"/>
                <w:szCs w:val="24"/>
              </w:rPr>
            </w:pPr>
            <w:r>
              <w:rPr>
                <w:rFonts w:ascii="Arial" w:hAnsi="Arial" w:cs="Arial"/>
                <w:sz w:val="24"/>
                <w:szCs w:val="24"/>
              </w:rPr>
              <w:t>1.Kampftag Jugendliga</w:t>
            </w:r>
          </w:p>
        </w:tc>
        <w:tc>
          <w:tcPr>
            <w:tcW w:w="2489" w:type="dxa"/>
          </w:tcPr>
          <w:p w:rsidR="008D7E6A" w:rsidRDefault="00277C91" w:rsidP="00E82BB5">
            <w:pPr>
              <w:pStyle w:val="KeinLeerraum"/>
              <w:rPr>
                <w:rFonts w:ascii="Arial" w:hAnsi="Arial" w:cs="Arial"/>
                <w:sz w:val="24"/>
                <w:szCs w:val="24"/>
              </w:rPr>
            </w:pPr>
            <w:r>
              <w:rPr>
                <w:rFonts w:ascii="Arial" w:hAnsi="Arial" w:cs="Arial"/>
                <w:sz w:val="24"/>
                <w:szCs w:val="24"/>
              </w:rPr>
              <w:t>Altrip</w:t>
            </w:r>
          </w:p>
        </w:tc>
        <w:tc>
          <w:tcPr>
            <w:tcW w:w="3071" w:type="dxa"/>
          </w:tcPr>
          <w:p w:rsidR="008D7E6A" w:rsidRPr="00E82BB5" w:rsidRDefault="00E82BB5" w:rsidP="00E82BB5">
            <w:pPr>
              <w:pStyle w:val="KeinLeerraum"/>
              <w:rPr>
                <w:rFonts w:ascii="Arial" w:hAnsi="Arial" w:cs="Arial"/>
                <w:b/>
                <w:sz w:val="24"/>
                <w:szCs w:val="24"/>
              </w:rPr>
            </w:pPr>
            <w:r w:rsidRPr="00E82BB5">
              <w:rPr>
                <w:rFonts w:ascii="Arial" w:hAnsi="Arial" w:cs="Arial"/>
                <w:b/>
                <w:sz w:val="24"/>
                <w:szCs w:val="24"/>
              </w:rPr>
              <w:t>12.01.2014</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8D7E6A" w:rsidRPr="00E82BB5" w:rsidTr="00E82BB5">
        <w:tc>
          <w:tcPr>
            <w:tcW w:w="3652" w:type="dxa"/>
          </w:tcPr>
          <w:p w:rsidR="008D7E6A" w:rsidRPr="00E82BB5" w:rsidRDefault="00E82BB5" w:rsidP="00E82BB5">
            <w:pPr>
              <w:pStyle w:val="KeinLeerraum"/>
              <w:rPr>
                <w:rFonts w:ascii="Arial" w:hAnsi="Arial" w:cs="Arial"/>
                <w:b/>
                <w:sz w:val="24"/>
                <w:szCs w:val="24"/>
              </w:rPr>
            </w:pPr>
            <w:r w:rsidRPr="00E82BB5">
              <w:rPr>
                <w:rFonts w:ascii="Arial" w:hAnsi="Arial" w:cs="Arial"/>
                <w:b/>
                <w:sz w:val="24"/>
                <w:szCs w:val="24"/>
              </w:rPr>
              <w:t>16.02.2014</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E82BB5" w:rsidP="00E82BB5">
            <w:pPr>
              <w:pStyle w:val="KeinLeerraum"/>
              <w:rPr>
                <w:rFonts w:ascii="Arial" w:hAnsi="Arial" w:cs="Arial"/>
                <w:sz w:val="24"/>
                <w:szCs w:val="24"/>
              </w:rPr>
            </w:pPr>
            <w:r>
              <w:rPr>
                <w:rFonts w:ascii="Arial" w:hAnsi="Arial" w:cs="Arial"/>
                <w:sz w:val="24"/>
                <w:szCs w:val="24"/>
              </w:rPr>
              <w:t>2.Kampftag Jugendliga</w:t>
            </w:r>
          </w:p>
        </w:tc>
        <w:tc>
          <w:tcPr>
            <w:tcW w:w="2489" w:type="dxa"/>
          </w:tcPr>
          <w:p w:rsidR="008D7E6A" w:rsidRDefault="00277C91" w:rsidP="00E82BB5">
            <w:pPr>
              <w:pStyle w:val="KeinLeerraum"/>
              <w:rPr>
                <w:rFonts w:ascii="Arial" w:hAnsi="Arial" w:cs="Arial"/>
                <w:sz w:val="24"/>
                <w:szCs w:val="24"/>
              </w:rPr>
            </w:pPr>
            <w:r>
              <w:rPr>
                <w:rFonts w:ascii="Arial" w:hAnsi="Arial" w:cs="Arial"/>
                <w:sz w:val="24"/>
                <w:szCs w:val="24"/>
              </w:rPr>
              <w:t>Mutterstadt</w:t>
            </w:r>
          </w:p>
        </w:tc>
        <w:tc>
          <w:tcPr>
            <w:tcW w:w="3071" w:type="dxa"/>
          </w:tcPr>
          <w:p w:rsidR="008D7E6A" w:rsidRPr="00E82BB5" w:rsidRDefault="00E82BB5" w:rsidP="00E82BB5">
            <w:pPr>
              <w:pStyle w:val="KeinLeerraum"/>
              <w:rPr>
                <w:rFonts w:ascii="Arial" w:hAnsi="Arial" w:cs="Arial"/>
                <w:b/>
                <w:sz w:val="24"/>
                <w:szCs w:val="24"/>
              </w:rPr>
            </w:pPr>
            <w:r w:rsidRPr="00E82BB5">
              <w:rPr>
                <w:rFonts w:ascii="Arial" w:hAnsi="Arial" w:cs="Arial"/>
                <w:b/>
                <w:sz w:val="24"/>
                <w:szCs w:val="24"/>
              </w:rPr>
              <w:t>02.02.2014</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E82BB5" w:rsidRPr="00E82BB5" w:rsidTr="00E82BB5">
        <w:tc>
          <w:tcPr>
            <w:tcW w:w="3652"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26.04.2014</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Rheinland-Pfalzmeisterschaften</w:t>
            </w:r>
          </w:p>
        </w:tc>
        <w:tc>
          <w:tcPr>
            <w:tcW w:w="2489" w:type="dxa"/>
          </w:tcPr>
          <w:p w:rsidR="00E82BB5" w:rsidRDefault="00277C91" w:rsidP="00E82BB5">
            <w:pPr>
              <w:pStyle w:val="KeinLeerraum"/>
              <w:rPr>
                <w:rFonts w:ascii="Arial" w:hAnsi="Arial" w:cs="Arial"/>
                <w:sz w:val="24"/>
                <w:szCs w:val="24"/>
              </w:rPr>
            </w:pPr>
            <w:r>
              <w:rPr>
                <w:rFonts w:ascii="Arial" w:hAnsi="Arial" w:cs="Arial"/>
                <w:sz w:val="24"/>
                <w:szCs w:val="24"/>
              </w:rPr>
              <w:t>Schifferstadt</w:t>
            </w:r>
          </w:p>
        </w:tc>
        <w:tc>
          <w:tcPr>
            <w:tcW w:w="3071"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12.04.2014</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12.10.2014</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3.Kampftag Jugendliga</w:t>
            </w:r>
          </w:p>
        </w:tc>
        <w:tc>
          <w:tcPr>
            <w:tcW w:w="2489" w:type="dxa"/>
          </w:tcPr>
          <w:p w:rsidR="00E82BB5" w:rsidRDefault="00277C91" w:rsidP="00277C91">
            <w:pPr>
              <w:pStyle w:val="KeinLeerraum"/>
              <w:rPr>
                <w:rFonts w:ascii="Arial" w:hAnsi="Arial" w:cs="Arial"/>
                <w:sz w:val="24"/>
                <w:szCs w:val="24"/>
              </w:rPr>
            </w:pPr>
            <w:r>
              <w:rPr>
                <w:rFonts w:ascii="Arial" w:hAnsi="Arial" w:cs="Arial"/>
                <w:sz w:val="24"/>
                <w:szCs w:val="24"/>
              </w:rPr>
              <w:t>Haßloch</w:t>
            </w:r>
          </w:p>
        </w:tc>
        <w:tc>
          <w:tcPr>
            <w:tcW w:w="3071"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30.09.2014</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4B0F99" w:rsidP="00E82BB5">
            <w:pPr>
              <w:pStyle w:val="KeinLeerraum"/>
              <w:rPr>
                <w:rFonts w:ascii="Arial" w:hAnsi="Arial" w:cs="Arial"/>
                <w:b/>
                <w:sz w:val="24"/>
                <w:szCs w:val="24"/>
              </w:rPr>
            </w:pPr>
            <w:r>
              <w:rPr>
                <w:rFonts w:ascii="Arial" w:hAnsi="Arial" w:cs="Arial"/>
                <w:b/>
                <w:sz w:val="24"/>
                <w:szCs w:val="24"/>
              </w:rPr>
              <w:t>02.11</w:t>
            </w:r>
            <w:r w:rsidR="00E82BB5" w:rsidRPr="00E82BB5">
              <w:rPr>
                <w:rFonts w:ascii="Arial" w:hAnsi="Arial" w:cs="Arial"/>
                <w:b/>
                <w:sz w:val="24"/>
                <w:szCs w:val="24"/>
              </w:rPr>
              <w:t>.2014</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4.Kampftag Jugendliga</w:t>
            </w:r>
          </w:p>
        </w:tc>
        <w:tc>
          <w:tcPr>
            <w:tcW w:w="2489" w:type="dxa"/>
          </w:tcPr>
          <w:p w:rsidR="00E82BB5" w:rsidRDefault="00E82BB5" w:rsidP="00E82BB5">
            <w:pPr>
              <w:pStyle w:val="KeinLeerraum"/>
              <w:rPr>
                <w:rFonts w:ascii="Arial" w:hAnsi="Arial" w:cs="Arial"/>
                <w:sz w:val="24"/>
                <w:szCs w:val="24"/>
              </w:rPr>
            </w:pPr>
            <w:r>
              <w:rPr>
                <w:rFonts w:ascii="Arial" w:hAnsi="Arial" w:cs="Arial"/>
                <w:sz w:val="24"/>
                <w:szCs w:val="24"/>
              </w:rPr>
              <w:t>Speyer</w:t>
            </w:r>
          </w:p>
        </w:tc>
        <w:tc>
          <w:tcPr>
            <w:tcW w:w="3071" w:type="dxa"/>
          </w:tcPr>
          <w:p w:rsidR="00E82BB5" w:rsidRPr="00E82BB5" w:rsidRDefault="004B0F99" w:rsidP="00E82BB5">
            <w:pPr>
              <w:pStyle w:val="KeinLeerraum"/>
              <w:rPr>
                <w:rFonts w:ascii="Arial" w:hAnsi="Arial" w:cs="Arial"/>
                <w:b/>
                <w:sz w:val="24"/>
                <w:szCs w:val="24"/>
              </w:rPr>
            </w:pPr>
            <w:r>
              <w:rPr>
                <w:rFonts w:ascii="Arial" w:hAnsi="Arial" w:cs="Arial"/>
                <w:b/>
                <w:sz w:val="24"/>
                <w:szCs w:val="24"/>
              </w:rPr>
              <w:t>19</w:t>
            </w:r>
            <w:r w:rsidR="00E82BB5" w:rsidRPr="00E82BB5">
              <w:rPr>
                <w:rFonts w:ascii="Arial" w:hAnsi="Arial" w:cs="Arial"/>
                <w:b/>
                <w:sz w:val="24"/>
                <w:szCs w:val="24"/>
              </w:rPr>
              <w:t>.10.2014</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07.12.2014</w:t>
            </w: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5.Kampftag Jugendliga</w:t>
            </w:r>
          </w:p>
        </w:tc>
        <w:tc>
          <w:tcPr>
            <w:tcW w:w="2489" w:type="dxa"/>
          </w:tcPr>
          <w:p w:rsidR="00E82BB5" w:rsidRDefault="00277C91"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E82BB5" w:rsidP="00E82BB5">
            <w:pPr>
              <w:pStyle w:val="KeinLeerraum"/>
              <w:rPr>
                <w:rFonts w:ascii="Arial" w:hAnsi="Arial" w:cs="Arial"/>
                <w:b/>
                <w:sz w:val="24"/>
                <w:szCs w:val="24"/>
              </w:rPr>
            </w:pPr>
            <w:r w:rsidRPr="00E82BB5">
              <w:rPr>
                <w:rFonts w:ascii="Arial" w:hAnsi="Arial" w:cs="Arial"/>
                <w:b/>
                <w:sz w:val="24"/>
                <w:szCs w:val="24"/>
              </w:rPr>
              <w:t>23.11.2014</w:t>
            </w:r>
          </w:p>
        </w:tc>
      </w:tr>
      <w:tr w:rsidR="00E82BB5" w:rsidTr="00E82BB5">
        <w:tc>
          <w:tcPr>
            <w:tcW w:w="3652" w:type="dxa"/>
          </w:tcPr>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bl>
    <w:p w:rsidR="008D7E6A" w:rsidRDefault="008D7E6A"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Pr="008A7FBE" w:rsidRDefault="00E82BB5" w:rsidP="008D7E6A">
      <w:pPr>
        <w:pStyle w:val="KeinLeerraum"/>
        <w:jc w:val="center"/>
        <w:rPr>
          <w:rFonts w:ascii="Arial" w:hAnsi="Arial" w:cs="Arial"/>
          <w:b/>
          <w:sz w:val="24"/>
          <w:szCs w:val="24"/>
          <w:u w:val="single"/>
        </w:rPr>
      </w:pPr>
      <w:r w:rsidRPr="008A7FBE">
        <w:rPr>
          <w:rFonts w:ascii="Arial" w:hAnsi="Arial" w:cs="Arial"/>
          <w:b/>
          <w:sz w:val="24"/>
          <w:szCs w:val="24"/>
          <w:u w:val="single"/>
        </w:rPr>
        <w:lastRenderedPageBreak/>
        <w:t>Verbindliche Angaben für die Jugendwettkämpfe 2014</w:t>
      </w:r>
    </w:p>
    <w:p w:rsidR="00E82BB5" w:rsidRDefault="00E82BB5" w:rsidP="008D7E6A">
      <w:pPr>
        <w:pStyle w:val="KeinLeerraum"/>
        <w:jc w:val="center"/>
        <w:rPr>
          <w:rFonts w:ascii="Arial" w:hAnsi="Arial" w:cs="Arial"/>
          <w:sz w:val="24"/>
          <w:szCs w:val="24"/>
        </w:rPr>
      </w:pPr>
    </w:p>
    <w:p w:rsidR="00E82BB5" w:rsidRPr="00E82BB5" w:rsidRDefault="00E82BB5" w:rsidP="00E82BB5">
      <w:pPr>
        <w:pStyle w:val="KeinLeerraum"/>
        <w:rPr>
          <w:rFonts w:ascii="Arial" w:hAnsi="Arial" w:cs="Arial"/>
          <w:b/>
          <w:sz w:val="24"/>
          <w:szCs w:val="24"/>
          <w:u w:val="single"/>
        </w:rPr>
      </w:pPr>
      <w:r w:rsidRPr="00E82BB5">
        <w:rPr>
          <w:rFonts w:ascii="Arial" w:hAnsi="Arial" w:cs="Arial"/>
          <w:b/>
          <w:sz w:val="24"/>
          <w:szCs w:val="24"/>
          <w:u w:val="single"/>
        </w:rPr>
        <w:t>Altersklassen: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Jugend</w:t>
            </w:r>
          </w:p>
        </w:tc>
        <w:tc>
          <w:tcPr>
            <w:tcW w:w="7261" w:type="dxa"/>
          </w:tcPr>
          <w:p w:rsidR="008A7FBE" w:rsidRDefault="008A7FBE" w:rsidP="00E82BB5">
            <w:pPr>
              <w:pStyle w:val="KeinLeerraum"/>
              <w:rPr>
                <w:rFonts w:ascii="Arial" w:hAnsi="Arial" w:cs="Arial"/>
                <w:sz w:val="24"/>
                <w:szCs w:val="24"/>
              </w:rPr>
            </w:pPr>
            <w:r>
              <w:rPr>
                <w:rFonts w:ascii="Arial" w:hAnsi="Arial" w:cs="Arial"/>
                <w:sz w:val="24"/>
                <w:szCs w:val="24"/>
              </w:rPr>
              <w:t>1999/1998/1997</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Schüler</w:t>
            </w:r>
          </w:p>
        </w:tc>
        <w:tc>
          <w:tcPr>
            <w:tcW w:w="7261" w:type="dxa"/>
          </w:tcPr>
          <w:p w:rsidR="008A7FBE" w:rsidRDefault="008A7FBE" w:rsidP="00E82BB5">
            <w:pPr>
              <w:pStyle w:val="KeinLeerraum"/>
              <w:rPr>
                <w:rFonts w:ascii="Arial" w:hAnsi="Arial" w:cs="Arial"/>
                <w:sz w:val="24"/>
                <w:szCs w:val="24"/>
              </w:rPr>
            </w:pPr>
            <w:r>
              <w:rPr>
                <w:rFonts w:ascii="Arial" w:hAnsi="Arial" w:cs="Arial"/>
                <w:sz w:val="24"/>
                <w:szCs w:val="24"/>
              </w:rPr>
              <w:t>2000/2001</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D-Jugend</w:t>
            </w:r>
          </w:p>
        </w:tc>
        <w:tc>
          <w:tcPr>
            <w:tcW w:w="7261" w:type="dxa"/>
          </w:tcPr>
          <w:p w:rsidR="008A7FBE" w:rsidRDefault="008A7FBE" w:rsidP="00E82BB5">
            <w:pPr>
              <w:pStyle w:val="KeinLeerraum"/>
              <w:rPr>
                <w:rFonts w:ascii="Arial" w:hAnsi="Arial" w:cs="Arial"/>
                <w:sz w:val="24"/>
                <w:szCs w:val="24"/>
              </w:rPr>
            </w:pPr>
            <w:r>
              <w:rPr>
                <w:rFonts w:ascii="Arial" w:hAnsi="Arial" w:cs="Arial"/>
                <w:sz w:val="24"/>
                <w:szCs w:val="24"/>
              </w:rPr>
              <w:t>2002/2003</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7261" w:type="dxa"/>
          </w:tcPr>
          <w:p w:rsidR="008A7FBE" w:rsidRDefault="008A7FBE" w:rsidP="00E82BB5">
            <w:pPr>
              <w:pStyle w:val="KeinLeerraum"/>
              <w:rPr>
                <w:rFonts w:ascii="Arial" w:hAnsi="Arial" w:cs="Arial"/>
                <w:sz w:val="24"/>
                <w:szCs w:val="24"/>
              </w:rPr>
            </w:pPr>
            <w:r>
              <w:rPr>
                <w:rFonts w:ascii="Arial" w:hAnsi="Arial" w:cs="Arial"/>
                <w:sz w:val="24"/>
                <w:szCs w:val="24"/>
              </w:rPr>
              <w:t>2004/2005/2006 und jünger</w:t>
            </w:r>
          </w:p>
        </w:tc>
      </w:tr>
    </w:tbl>
    <w:p w:rsidR="00E82BB5" w:rsidRDefault="00E82BB5"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Größenklassen: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Jeder Jahrgang eine Klasse</w:t>
            </w:r>
          </w:p>
        </w:tc>
      </w:tr>
    </w:tbl>
    <w:p w:rsidR="008A7FBE" w:rsidRDefault="008A7FBE"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Gewichte für Kugelschockwurf: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Jugend männlich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5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Jugend weiblich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r w:rsidR="008A7FBE" w:rsidTr="008A7FBE">
        <w:tc>
          <w:tcPr>
            <w:tcW w:w="2235" w:type="dxa"/>
          </w:tcPr>
          <w:p w:rsidR="008A7FBE" w:rsidRDefault="008A7FBE" w:rsidP="00E82BB5">
            <w:pPr>
              <w:pStyle w:val="KeinLeerraum"/>
              <w:rPr>
                <w:rFonts w:ascii="Arial" w:hAnsi="Arial" w:cs="Arial"/>
                <w:sz w:val="24"/>
                <w:szCs w:val="24"/>
              </w:rPr>
            </w:pPr>
            <w:r>
              <w:rPr>
                <w:rFonts w:ascii="Arial" w:hAnsi="Arial" w:cs="Arial"/>
                <w:sz w:val="24"/>
                <w:szCs w:val="24"/>
              </w:rPr>
              <w:t>D + E-Jugend</w:t>
            </w:r>
          </w:p>
        </w:tc>
        <w:tc>
          <w:tcPr>
            <w:tcW w:w="6977"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bl>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Pr>
          <w:rFonts w:ascii="Arial" w:hAnsi="Arial" w:cs="Arial"/>
          <w:sz w:val="24"/>
          <w:szCs w:val="24"/>
        </w:rPr>
        <w:t>Je zwei Wertungswürfe</w:t>
      </w:r>
    </w:p>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sidRPr="008E6CD7">
        <w:rPr>
          <w:rFonts w:ascii="Arial" w:hAnsi="Arial" w:cs="Arial"/>
          <w:sz w:val="24"/>
          <w:szCs w:val="24"/>
          <w:highlight w:val="yellow"/>
        </w:rPr>
        <w:t>Bewertung: Wurfweite in cm x 7,5 / Körpergewicht</w:t>
      </w:r>
    </w:p>
    <w:p w:rsidR="008A7FBE" w:rsidRDefault="008A7FBE" w:rsidP="00E82BB5">
      <w:pPr>
        <w:pStyle w:val="KeinLeerraum"/>
        <w:rPr>
          <w:rFonts w:ascii="Arial" w:hAnsi="Arial" w:cs="Arial"/>
          <w:sz w:val="24"/>
          <w:szCs w:val="24"/>
        </w:rPr>
      </w:pPr>
    </w:p>
    <w:p w:rsidR="008A7FBE" w:rsidRDefault="008A7FBE" w:rsidP="008A7FBE">
      <w:pPr>
        <w:pStyle w:val="KeinLeerraum"/>
        <w:rPr>
          <w:rFonts w:ascii="Arial" w:hAnsi="Arial" w:cs="Arial"/>
          <w:b/>
          <w:sz w:val="24"/>
          <w:szCs w:val="24"/>
          <w:u w:val="single"/>
        </w:rPr>
      </w:pPr>
      <w:r>
        <w:rPr>
          <w:rFonts w:ascii="Arial" w:hAnsi="Arial" w:cs="Arial"/>
          <w:b/>
          <w:sz w:val="24"/>
          <w:szCs w:val="24"/>
          <w:u w:val="single"/>
        </w:rPr>
        <w:t>Sprung</w:t>
      </w:r>
      <w:r w:rsidRPr="008A7FBE">
        <w:rPr>
          <w:rFonts w:ascii="Arial" w:hAnsi="Arial" w:cs="Arial"/>
          <w:b/>
          <w:sz w:val="24"/>
          <w:szCs w:val="24"/>
          <w:u w:val="single"/>
        </w:rPr>
        <w:t>disziplinen:</w:t>
      </w:r>
    </w:p>
    <w:p w:rsidR="008A7FBE" w:rsidRPr="008A7FBE" w:rsidRDefault="008A7FBE" w:rsidP="008A7FBE">
      <w:pPr>
        <w:pStyle w:val="KeinLeerraum"/>
        <w:rPr>
          <w:rFonts w:ascii="Arial" w:hAnsi="Arial" w:cs="Arial"/>
          <w:sz w:val="24"/>
          <w:szCs w:val="24"/>
        </w:rPr>
      </w:pP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Schüler</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D-Jugend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Pr="008E6CD7" w:rsidRDefault="008A7FBE" w:rsidP="008A7FBE">
            <w:pPr>
              <w:pStyle w:val="KeinLeerraum"/>
              <w:rPr>
                <w:rFonts w:ascii="Arial" w:hAnsi="Arial" w:cs="Arial"/>
                <w:sz w:val="24"/>
                <w:szCs w:val="24"/>
                <w:highlight w:val="yellow"/>
              </w:rPr>
            </w:pPr>
            <w:r w:rsidRPr="008E6CD7">
              <w:rPr>
                <w:rFonts w:ascii="Arial" w:hAnsi="Arial" w:cs="Arial"/>
                <w:sz w:val="24"/>
                <w:szCs w:val="24"/>
                <w:highlight w:val="yellow"/>
              </w:rPr>
              <w:t>E-Jugend</w:t>
            </w:r>
          </w:p>
        </w:tc>
        <w:tc>
          <w:tcPr>
            <w:tcW w:w="6977" w:type="dxa"/>
          </w:tcPr>
          <w:p w:rsidR="006F1326" w:rsidRDefault="008A7FBE" w:rsidP="008A7FBE">
            <w:pPr>
              <w:pStyle w:val="KeinLeerraum"/>
              <w:rPr>
                <w:rFonts w:ascii="Arial" w:hAnsi="Arial" w:cs="Arial"/>
                <w:sz w:val="24"/>
                <w:szCs w:val="24"/>
              </w:rPr>
            </w:pPr>
            <w:r w:rsidRPr="008E6CD7">
              <w:rPr>
                <w:rFonts w:ascii="Arial" w:hAnsi="Arial" w:cs="Arial"/>
                <w:sz w:val="24"/>
                <w:szCs w:val="24"/>
                <w:highlight w:val="yellow"/>
              </w:rPr>
              <w:t>Dreierhoppsprung</w:t>
            </w:r>
          </w:p>
        </w:tc>
      </w:tr>
    </w:tbl>
    <w:p w:rsidR="008A7FBE" w:rsidRDefault="008A7FBE"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sidRPr="008E6CD7">
        <w:rPr>
          <w:rFonts w:ascii="Arial" w:hAnsi="Arial" w:cs="Arial"/>
          <w:sz w:val="24"/>
          <w:szCs w:val="24"/>
          <w:highlight w:val="yellow"/>
        </w:rPr>
        <w:t>Bewertung: Weite in cm x 0,2</w:t>
      </w:r>
    </w:p>
    <w:p w:rsidR="006F1326" w:rsidRDefault="006F1326" w:rsidP="008A7FBE">
      <w:pPr>
        <w:pStyle w:val="KeinLeerraum"/>
        <w:rPr>
          <w:rFonts w:ascii="Arial" w:hAnsi="Arial" w:cs="Arial"/>
          <w:sz w:val="24"/>
          <w:szCs w:val="24"/>
        </w:rPr>
      </w:pPr>
    </w:p>
    <w:p w:rsidR="008A7FBE" w:rsidRPr="008A7FBE" w:rsidRDefault="008A7FBE" w:rsidP="008A7FBE">
      <w:pPr>
        <w:pStyle w:val="KeinLeerraum"/>
        <w:rPr>
          <w:rFonts w:ascii="Arial" w:hAnsi="Arial" w:cs="Arial"/>
          <w:b/>
          <w:sz w:val="24"/>
          <w:szCs w:val="24"/>
          <w:u w:val="single"/>
        </w:rPr>
      </w:pPr>
      <w:r w:rsidRPr="008A7FBE">
        <w:rPr>
          <w:rFonts w:ascii="Arial" w:hAnsi="Arial" w:cs="Arial"/>
          <w:b/>
          <w:sz w:val="24"/>
          <w:szCs w:val="24"/>
          <w:u w:val="single"/>
        </w:rPr>
        <w:t>Sternlauf:</w:t>
      </w:r>
    </w:p>
    <w:p w:rsidR="008A7FBE" w:rsidRDefault="008A7FBE" w:rsidP="008A7FBE">
      <w:pPr>
        <w:pStyle w:val="KeinLeerraum"/>
        <w:rPr>
          <w:rFonts w:ascii="Arial" w:hAnsi="Arial" w:cs="Arial"/>
          <w:sz w:val="24"/>
          <w:szCs w:val="24"/>
        </w:rPr>
      </w:pPr>
    </w:p>
    <w:p w:rsidR="008A7FBE" w:rsidRDefault="008A7FBE" w:rsidP="008A7FBE">
      <w:pPr>
        <w:pStyle w:val="KeinLeerraum"/>
        <w:rPr>
          <w:rFonts w:ascii="Arial" w:hAnsi="Arial" w:cs="Arial"/>
          <w:sz w:val="24"/>
          <w:szCs w:val="24"/>
        </w:rPr>
      </w:pPr>
      <w:r>
        <w:rPr>
          <w:rFonts w:ascii="Arial" w:hAnsi="Arial" w:cs="Arial"/>
          <w:sz w:val="24"/>
          <w:szCs w:val="24"/>
        </w:rPr>
        <w:t>2 Wertungsläufe</w:t>
      </w:r>
    </w:p>
    <w:p w:rsidR="008A7FBE" w:rsidRDefault="008A7FBE" w:rsidP="008A7FBE">
      <w:pPr>
        <w:pStyle w:val="KeinLeerraum"/>
        <w:rPr>
          <w:rFonts w:ascii="Arial" w:hAnsi="Arial" w:cs="Arial"/>
          <w:sz w:val="24"/>
          <w:szCs w:val="24"/>
        </w:rPr>
      </w:pPr>
    </w:p>
    <w:p w:rsidR="008A7FBE" w:rsidRDefault="00C36FCD" w:rsidP="008A7FBE">
      <w:pPr>
        <w:pStyle w:val="KeinLeerraum"/>
        <w:rPr>
          <w:rFonts w:ascii="Arial" w:hAnsi="Arial" w:cs="Arial"/>
          <w:sz w:val="24"/>
          <w:szCs w:val="24"/>
        </w:rPr>
      </w:pPr>
      <w:r>
        <w:rPr>
          <w:rFonts w:ascii="Arial" w:hAnsi="Arial" w:cs="Arial"/>
          <w:sz w:val="24"/>
          <w:szCs w:val="24"/>
          <w:highlight w:val="yellow"/>
        </w:rPr>
        <w:t>Bewertung: 4</w:t>
      </w:r>
      <w:r w:rsidR="008A7FBE" w:rsidRPr="008E6CD7">
        <w:rPr>
          <w:rFonts w:ascii="Arial" w:hAnsi="Arial" w:cs="Arial"/>
          <w:sz w:val="24"/>
          <w:szCs w:val="24"/>
          <w:highlight w:val="yellow"/>
        </w:rPr>
        <w:t>00 – (Zeit in Sekunden x 20)</w:t>
      </w:r>
    </w:p>
    <w:p w:rsidR="006F1326" w:rsidRDefault="006F1326" w:rsidP="008A7FBE">
      <w:pPr>
        <w:pStyle w:val="KeinLeerraum"/>
        <w:rPr>
          <w:rFonts w:ascii="Arial" w:hAnsi="Arial" w:cs="Arial"/>
          <w:sz w:val="24"/>
          <w:szCs w:val="24"/>
        </w:rPr>
      </w:pPr>
    </w:p>
    <w:p w:rsidR="00277C91"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Pendellauf:</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Pr>
          <w:rFonts w:ascii="Arial" w:hAnsi="Arial" w:cs="Arial"/>
          <w:sz w:val="24"/>
          <w:szCs w:val="24"/>
        </w:rPr>
        <w:t>2 Wertungsläufe</w:t>
      </w:r>
    </w:p>
    <w:p w:rsidR="00277C91" w:rsidRDefault="00277C91" w:rsidP="008A7FBE">
      <w:pPr>
        <w:pStyle w:val="KeinLeerraum"/>
        <w:rPr>
          <w:rFonts w:ascii="Arial" w:hAnsi="Arial" w:cs="Arial"/>
          <w:sz w:val="24"/>
          <w:szCs w:val="24"/>
        </w:rPr>
      </w:pPr>
    </w:p>
    <w:p w:rsidR="00277C91" w:rsidRDefault="00C36FCD" w:rsidP="00277C91">
      <w:pPr>
        <w:pStyle w:val="KeinLeerraum"/>
        <w:rPr>
          <w:rFonts w:ascii="Arial" w:hAnsi="Arial" w:cs="Arial"/>
          <w:sz w:val="24"/>
          <w:szCs w:val="24"/>
        </w:rPr>
      </w:pPr>
      <w:r>
        <w:rPr>
          <w:rFonts w:ascii="Arial" w:hAnsi="Arial" w:cs="Arial"/>
          <w:sz w:val="24"/>
          <w:szCs w:val="24"/>
          <w:highlight w:val="yellow"/>
        </w:rPr>
        <w:t>Bewertung: 5</w:t>
      </w:r>
      <w:r w:rsidR="00277C91" w:rsidRPr="008E6CD7">
        <w:rPr>
          <w:rFonts w:ascii="Arial" w:hAnsi="Arial" w:cs="Arial"/>
          <w:sz w:val="24"/>
          <w:szCs w:val="24"/>
          <w:highlight w:val="yellow"/>
        </w:rPr>
        <w:t>00 – (Zeit in Sekunden x 20)</w:t>
      </w:r>
    </w:p>
    <w:p w:rsidR="00277C91" w:rsidRDefault="00277C91"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Liegestütze:</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sidRPr="00277C91">
        <w:rPr>
          <w:rFonts w:ascii="Arial" w:hAnsi="Arial" w:cs="Arial"/>
          <w:sz w:val="24"/>
          <w:szCs w:val="24"/>
          <w:highlight w:val="yellow"/>
        </w:rPr>
        <w:t>Bewertung: max. 15 WDH =</w:t>
      </w:r>
      <w:r>
        <w:rPr>
          <w:rFonts w:ascii="Arial" w:hAnsi="Arial" w:cs="Arial"/>
          <w:sz w:val="24"/>
          <w:szCs w:val="24"/>
          <w:highlight w:val="yellow"/>
        </w:rPr>
        <w:t>&gt;</w:t>
      </w:r>
      <w:r w:rsidRPr="00277C91">
        <w:rPr>
          <w:rFonts w:ascii="Arial" w:hAnsi="Arial" w:cs="Arial"/>
          <w:sz w:val="24"/>
          <w:szCs w:val="24"/>
          <w:highlight w:val="yellow"/>
        </w:rPr>
        <w:t xml:space="preserve"> je WDH 5 Punkte</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Klimmzüge:</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sidRPr="00277C91">
        <w:rPr>
          <w:rFonts w:ascii="Arial" w:hAnsi="Arial" w:cs="Arial"/>
          <w:sz w:val="24"/>
          <w:szCs w:val="24"/>
          <w:highlight w:val="yellow"/>
        </w:rPr>
        <w:t>Bewertung: max. 5 WDH =&gt; je WDH 15 Punkte</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Pr="00FB63C4" w:rsidRDefault="00F01849" w:rsidP="008A7FBE">
      <w:pPr>
        <w:pStyle w:val="KeinLeerraum"/>
        <w:rPr>
          <w:rFonts w:ascii="Arial" w:hAnsi="Arial" w:cs="Arial"/>
          <w:sz w:val="24"/>
          <w:szCs w:val="24"/>
          <w:highlight w:val="yellow"/>
        </w:rPr>
      </w:pPr>
      <w:r w:rsidRPr="00FB63C4">
        <w:rPr>
          <w:rFonts w:ascii="Arial" w:hAnsi="Arial" w:cs="Arial"/>
          <w:sz w:val="24"/>
          <w:szCs w:val="24"/>
          <w:highlight w:val="yellow"/>
        </w:rPr>
        <w:t>Die Disziplinen des Mehrkampfes werden eine Woche vor dem Wettkampf bekanntgegeben durch den Landesjugendleiter oder seinen Vertreter.</w:t>
      </w:r>
    </w:p>
    <w:p w:rsidR="00F01849" w:rsidRPr="00FB63C4" w:rsidRDefault="00F01849" w:rsidP="008A7FBE">
      <w:pPr>
        <w:pStyle w:val="KeinLeerraum"/>
        <w:rPr>
          <w:rFonts w:ascii="Arial" w:hAnsi="Arial" w:cs="Arial"/>
          <w:sz w:val="24"/>
          <w:szCs w:val="24"/>
          <w:highlight w:val="yellow"/>
        </w:rPr>
      </w:pPr>
    </w:p>
    <w:p w:rsidR="00F01849" w:rsidRPr="00FB63C4" w:rsidRDefault="00F01849" w:rsidP="008A7FBE">
      <w:pPr>
        <w:pStyle w:val="KeinLeerraum"/>
        <w:rPr>
          <w:rFonts w:ascii="Arial" w:hAnsi="Arial" w:cs="Arial"/>
          <w:sz w:val="24"/>
          <w:szCs w:val="24"/>
          <w:highlight w:val="yellow"/>
        </w:rPr>
      </w:pPr>
      <w:r w:rsidRPr="00FB63C4">
        <w:rPr>
          <w:rFonts w:ascii="Arial" w:hAnsi="Arial" w:cs="Arial"/>
          <w:sz w:val="24"/>
          <w:szCs w:val="24"/>
          <w:highlight w:val="yellow"/>
        </w:rPr>
        <w:t>Die Auslosung erfolgt aus den Disziplinen:</w:t>
      </w:r>
    </w:p>
    <w:p w:rsidR="00F01849" w:rsidRPr="00FB63C4" w:rsidRDefault="00F01849" w:rsidP="008A7FBE">
      <w:pPr>
        <w:pStyle w:val="KeinLeerraum"/>
        <w:rPr>
          <w:rFonts w:ascii="Arial" w:hAnsi="Arial" w:cs="Arial"/>
          <w:sz w:val="24"/>
          <w:szCs w:val="2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01849" w:rsidRPr="00FB63C4" w:rsidTr="00F01849">
        <w:tc>
          <w:tcPr>
            <w:tcW w:w="3070" w:type="dxa"/>
          </w:tcPr>
          <w:p w:rsidR="00F01849" w:rsidRPr="00FB63C4" w:rsidRDefault="00F01849" w:rsidP="00F01849">
            <w:pPr>
              <w:pStyle w:val="KeinLeerraum"/>
              <w:jc w:val="center"/>
              <w:rPr>
                <w:rFonts w:ascii="Arial" w:hAnsi="Arial" w:cs="Arial"/>
                <w:b/>
                <w:sz w:val="24"/>
                <w:szCs w:val="24"/>
                <w:highlight w:val="yellow"/>
                <w:u w:val="single"/>
              </w:rPr>
            </w:pPr>
            <w:r w:rsidRPr="00FB63C4">
              <w:rPr>
                <w:rFonts w:ascii="Arial" w:hAnsi="Arial" w:cs="Arial"/>
                <w:b/>
                <w:sz w:val="24"/>
                <w:szCs w:val="24"/>
                <w:highlight w:val="yellow"/>
                <w:u w:val="single"/>
              </w:rPr>
              <w:t>Disziplin 1</w:t>
            </w:r>
          </w:p>
        </w:tc>
        <w:tc>
          <w:tcPr>
            <w:tcW w:w="3071" w:type="dxa"/>
          </w:tcPr>
          <w:p w:rsidR="00F01849" w:rsidRPr="00FB63C4" w:rsidRDefault="00F01849" w:rsidP="00F01849">
            <w:pPr>
              <w:pStyle w:val="KeinLeerraum"/>
              <w:jc w:val="center"/>
              <w:rPr>
                <w:rFonts w:ascii="Arial" w:hAnsi="Arial" w:cs="Arial"/>
                <w:b/>
                <w:sz w:val="24"/>
                <w:szCs w:val="24"/>
                <w:highlight w:val="yellow"/>
                <w:u w:val="single"/>
              </w:rPr>
            </w:pPr>
            <w:r w:rsidRPr="00FB63C4">
              <w:rPr>
                <w:rFonts w:ascii="Arial" w:hAnsi="Arial" w:cs="Arial"/>
                <w:b/>
                <w:sz w:val="24"/>
                <w:szCs w:val="24"/>
                <w:highlight w:val="yellow"/>
                <w:u w:val="single"/>
              </w:rPr>
              <w:t>Disziplin 2</w:t>
            </w:r>
          </w:p>
        </w:tc>
        <w:tc>
          <w:tcPr>
            <w:tcW w:w="3071" w:type="dxa"/>
          </w:tcPr>
          <w:p w:rsidR="00F01849" w:rsidRPr="00FB63C4" w:rsidRDefault="00F01849" w:rsidP="00F01849">
            <w:pPr>
              <w:pStyle w:val="KeinLeerraum"/>
              <w:jc w:val="center"/>
              <w:rPr>
                <w:rFonts w:ascii="Arial" w:hAnsi="Arial" w:cs="Arial"/>
                <w:b/>
                <w:sz w:val="24"/>
                <w:szCs w:val="24"/>
                <w:highlight w:val="yellow"/>
                <w:u w:val="single"/>
              </w:rPr>
            </w:pPr>
            <w:r w:rsidRPr="00FB63C4">
              <w:rPr>
                <w:rFonts w:ascii="Arial" w:hAnsi="Arial" w:cs="Arial"/>
                <w:b/>
                <w:sz w:val="24"/>
                <w:szCs w:val="24"/>
                <w:highlight w:val="yellow"/>
                <w:u w:val="single"/>
              </w:rPr>
              <w:t>Disziplin 3</w:t>
            </w:r>
          </w:p>
        </w:tc>
      </w:tr>
      <w:tr w:rsidR="00F01849" w:rsidRPr="00FB63C4" w:rsidTr="00F01849">
        <w:tc>
          <w:tcPr>
            <w:tcW w:w="3070" w:type="dxa"/>
          </w:tcPr>
          <w:p w:rsidR="00F01849" w:rsidRPr="00FB63C4" w:rsidRDefault="00F01849" w:rsidP="00F01849">
            <w:pPr>
              <w:pStyle w:val="KeinLeerraum"/>
              <w:rPr>
                <w:rFonts w:ascii="Arial" w:hAnsi="Arial" w:cs="Arial"/>
                <w:sz w:val="24"/>
                <w:szCs w:val="24"/>
                <w:highlight w:val="yellow"/>
              </w:rPr>
            </w:pPr>
            <w:r w:rsidRPr="00FB63C4">
              <w:rPr>
                <w:rFonts w:ascii="Arial" w:hAnsi="Arial" w:cs="Arial"/>
                <w:sz w:val="24"/>
                <w:szCs w:val="24"/>
                <w:highlight w:val="yellow"/>
              </w:rPr>
              <w:t>Dreierhopp</w:t>
            </w:r>
          </w:p>
        </w:tc>
        <w:tc>
          <w:tcPr>
            <w:tcW w:w="3071" w:type="dxa"/>
          </w:tcPr>
          <w:p w:rsidR="00F01849" w:rsidRPr="00FB63C4" w:rsidRDefault="00F01849" w:rsidP="00F01849">
            <w:pPr>
              <w:pStyle w:val="KeinLeerraum"/>
              <w:rPr>
                <w:rFonts w:ascii="Arial" w:hAnsi="Arial" w:cs="Arial"/>
                <w:sz w:val="24"/>
                <w:szCs w:val="24"/>
                <w:highlight w:val="yellow"/>
              </w:rPr>
            </w:pPr>
            <w:r w:rsidRPr="00FB63C4">
              <w:rPr>
                <w:rFonts w:ascii="Arial" w:hAnsi="Arial" w:cs="Arial"/>
                <w:sz w:val="24"/>
                <w:szCs w:val="24"/>
                <w:highlight w:val="yellow"/>
              </w:rPr>
              <w:t>Kugelschock</w:t>
            </w:r>
          </w:p>
        </w:tc>
        <w:tc>
          <w:tcPr>
            <w:tcW w:w="3071" w:type="dxa"/>
          </w:tcPr>
          <w:p w:rsidR="00F01849" w:rsidRPr="00FB63C4" w:rsidRDefault="00F01849" w:rsidP="00F01849">
            <w:pPr>
              <w:pStyle w:val="KeinLeerraum"/>
              <w:rPr>
                <w:rFonts w:ascii="Arial" w:hAnsi="Arial" w:cs="Arial"/>
                <w:sz w:val="24"/>
                <w:szCs w:val="24"/>
                <w:highlight w:val="yellow"/>
              </w:rPr>
            </w:pPr>
            <w:r w:rsidRPr="00FB63C4">
              <w:rPr>
                <w:rFonts w:ascii="Arial" w:hAnsi="Arial" w:cs="Arial"/>
                <w:sz w:val="24"/>
                <w:szCs w:val="24"/>
                <w:highlight w:val="yellow"/>
              </w:rPr>
              <w:t>Liegestütze</w:t>
            </w:r>
          </w:p>
        </w:tc>
      </w:tr>
      <w:tr w:rsidR="00F01849" w:rsidRPr="00FB63C4" w:rsidTr="00F01849">
        <w:tc>
          <w:tcPr>
            <w:tcW w:w="3070" w:type="dxa"/>
          </w:tcPr>
          <w:p w:rsidR="00F01849" w:rsidRPr="00FB63C4" w:rsidRDefault="00F01849" w:rsidP="00F01849">
            <w:pPr>
              <w:pStyle w:val="KeinLeerraum"/>
              <w:rPr>
                <w:rFonts w:ascii="Arial" w:hAnsi="Arial" w:cs="Arial"/>
                <w:sz w:val="24"/>
                <w:szCs w:val="24"/>
                <w:highlight w:val="yellow"/>
              </w:rPr>
            </w:pPr>
          </w:p>
        </w:tc>
        <w:tc>
          <w:tcPr>
            <w:tcW w:w="3071" w:type="dxa"/>
          </w:tcPr>
          <w:p w:rsidR="00F01849" w:rsidRPr="00FB63C4" w:rsidRDefault="00F01849" w:rsidP="00F01849">
            <w:pPr>
              <w:pStyle w:val="KeinLeerraum"/>
              <w:rPr>
                <w:rFonts w:ascii="Arial" w:hAnsi="Arial" w:cs="Arial"/>
                <w:sz w:val="24"/>
                <w:szCs w:val="24"/>
                <w:highlight w:val="yellow"/>
              </w:rPr>
            </w:pPr>
          </w:p>
        </w:tc>
        <w:tc>
          <w:tcPr>
            <w:tcW w:w="3071" w:type="dxa"/>
          </w:tcPr>
          <w:p w:rsidR="00F01849" w:rsidRPr="00FB63C4" w:rsidRDefault="00F01849" w:rsidP="00F01849">
            <w:pPr>
              <w:pStyle w:val="KeinLeerraum"/>
              <w:rPr>
                <w:rFonts w:ascii="Arial" w:hAnsi="Arial" w:cs="Arial"/>
                <w:sz w:val="24"/>
                <w:szCs w:val="24"/>
                <w:highlight w:val="yellow"/>
              </w:rPr>
            </w:pPr>
            <w:r w:rsidRPr="00FB63C4">
              <w:rPr>
                <w:rFonts w:ascii="Arial" w:hAnsi="Arial" w:cs="Arial"/>
                <w:sz w:val="24"/>
                <w:szCs w:val="24"/>
                <w:highlight w:val="yellow"/>
              </w:rPr>
              <w:t>Klimmzüge</w:t>
            </w:r>
          </w:p>
        </w:tc>
      </w:tr>
      <w:tr w:rsidR="00F01849" w:rsidTr="00F01849">
        <w:tc>
          <w:tcPr>
            <w:tcW w:w="3070" w:type="dxa"/>
          </w:tcPr>
          <w:p w:rsidR="00F01849" w:rsidRPr="00FB63C4" w:rsidRDefault="00F01849" w:rsidP="00F01849">
            <w:pPr>
              <w:pStyle w:val="KeinLeerraum"/>
              <w:rPr>
                <w:rFonts w:ascii="Arial" w:hAnsi="Arial" w:cs="Arial"/>
                <w:sz w:val="24"/>
                <w:szCs w:val="24"/>
                <w:highlight w:val="yellow"/>
              </w:rPr>
            </w:pPr>
          </w:p>
        </w:tc>
        <w:tc>
          <w:tcPr>
            <w:tcW w:w="3071" w:type="dxa"/>
          </w:tcPr>
          <w:p w:rsidR="00F01849" w:rsidRPr="00FB63C4" w:rsidRDefault="00F01849" w:rsidP="00F01849">
            <w:pPr>
              <w:pStyle w:val="KeinLeerraum"/>
              <w:rPr>
                <w:rFonts w:ascii="Arial" w:hAnsi="Arial" w:cs="Arial"/>
                <w:sz w:val="24"/>
                <w:szCs w:val="24"/>
                <w:highlight w:val="yellow"/>
              </w:rPr>
            </w:pPr>
          </w:p>
        </w:tc>
        <w:tc>
          <w:tcPr>
            <w:tcW w:w="3071" w:type="dxa"/>
          </w:tcPr>
          <w:p w:rsidR="00F01849" w:rsidRDefault="00F01849" w:rsidP="00F01849">
            <w:pPr>
              <w:pStyle w:val="KeinLeerraum"/>
              <w:rPr>
                <w:rFonts w:ascii="Arial" w:hAnsi="Arial" w:cs="Arial"/>
                <w:sz w:val="24"/>
                <w:szCs w:val="24"/>
              </w:rPr>
            </w:pPr>
            <w:r w:rsidRPr="00FB63C4">
              <w:rPr>
                <w:rFonts w:ascii="Arial" w:hAnsi="Arial" w:cs="Arial"/>
                <w:sz w:val="24"/>
                <w:szCs w:val="24"/>
                <w:highlight w:val="yellow"/>
              </w:rPr>
              <w:t>Sternlauf/Pendellauf</w:t>
            </w:r>
          </w:p>
        </w:tc>
      </w:tr>
    </w:tbl>
    <w:p w:rsidR="00F01849" w:rsidRDefault="00F01849" w:rsidP="00F01849">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F01849" w:rsidRDefault="00F01849"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Pr>
          <w:rFonts w:ascii="Arial" w:hAnsi="Arial" w:cs="Arial"/>
          <w:sz w:val="24"/>
          <w:szCs w:val="24"/>
        </w:rPr>
        <w:t xml:space="preserve">          GV</w:t>
      </w:r>
    </w:p>
    <w:p w:rsidR="006F1326" w:rsidRDefault="006F1326" w:rsidP="008A7FBE">
      <w:pPr>
        <w:pStyle w:val="KeinLeerraum"/>
        <w:rPr>
          <w:rFonts w:ascii="Arial" w:hAnsi="Arial" w:cs="Arial"/>
          <w:sz w:val="24"/>
          <w:szCs w:val="24"/>
        </w:rPr>
      </w:pPr>
      <w:r>
        <w:rPr>
          <w:rFonts w:ascii="Arial" w:hAnsi="Arial" w:cs="Arial"/>
          <w:sz w:val="24"/>
          <w:szCs w:val="24"/>
        </w:rPr>
        <w:t>Rheinland-Pfalz</w:t>
      </w: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A45243" w:rsidRDefault="006F1326" w:rsidP="006F1326">
      <w:pPr>
        <w:pStyle w:val="KeinLeerraum"/>
        <w:jc w:val="center"/>
        <w:rPr>
          <w:rFonts w:ascii="Arial" w:hAnsi="Arial" w:cs="Arial"/>
          <w:b/>
          <w:sz w:val="24"/>
          <w:szCs w:val="24"/>
        </w:rPr>
      </w:pPr>
      <w:r w:rsidRPr="00A45243">
        <w:rPr>
          <w:rFonts w:ascii="Arial" w:hAnsi="Arial" w:cs="Arial"/>
          <w:b/>
          <w:sz w:val="24"/>
          <w:szCs w:val="24"/>
        </w:rPr>
        <w:t>Ausschreibung</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1.Kampftag Jugendliga</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am 26.01.2014</w:t>
      </w:r>
    </w:p>
    <w:p w:rsidR="006F1326" w:rsidRDefault="006F1326" w:rsidP="006F1326">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Veranstalter:</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GV Rheinland-Pfalz</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Ausrichter:</w:t>
            </w:r>
          </w:p>
        </w:tc>
        <w:tc>
          <w:tcPr>
            <w:tcW w:w="6977" w:type="dxa"/>
          </w:tcPr>
          <w:p w:rsidR="006F1326" w:rsidRDefault="00277C91" w:rsidP="006F1326">
            <w:pPr>
              <w:pStyle w:val="KeinLeerraum"/>
              <w:rPr>
                <w:rFonts w:ascii="Arial" w:hAnsi="Arial" w:cs="Arial"/>
                <w:sz w:val="24"/>
                <w:szCs w:val="24"/>
              </w:rPr>
            </w:pPr>
            <w:r>
              <w:rPr>
                <w:rFonts w:ascii="Arial" w:hAnsi="Arial" w:cs="Arial"/>
                <w:sz w:val="24"/>
                <w:szCs w:val="24"/>
              </w:rPr>
              <w:t>AC 1923 Altrip</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Wettkampfstätte:</w:t>
            </w:r>
          </w:p>
          <w:p w:rsidR="006F1326" w:rsidRDefault="006F1326" w:rsidP="006F1326">
            <w:pPr>
              <w:pStyle w:val="KeinLeerraum"/>
              <w:rPr>
                <w:rFonts w:ascii="Arial" w:hAnsi="Arial" w:cs="Arial"/>
                <w:sz w:val="24"/>
                <w:szCs w:val="24"/>
              </w:rPr>
            </w:pPr>
          </w:p>
        </w:tc>
        <w:tc>
          <w:tcPr>
            <w:tcW w:w="6977" w:type="dxa"/>
          </w:tcPr>
          <w:p w:rsidR="006F1326" w:rsidRDefault="00277C91" w:rsidP="006F1326">
            <w:pPr>
              <w:pStyle w:val="KeinLeerraum"/>
              <w:rPr>
                <w:rFonts w:ascii="Arial" w:hAnsi="Arial" w:cs="Arial"/>
                <w:sz w:val="24"/>
                <w:szCs w:val="24"/>
              </w:rPr>
            </w:pPr>
            <w:r>
              <w:rPr>
                <w:rFonts w:ascii="Arial" w:hAnsi="Arial" w:cs="Arial"/>
                <w:sz w:val="24"/>
                <w:szCs w:val="24"/>
              </w:rPr>
              <w:t>Ludwigsplatz 9, 67122 Altrip</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Startberechtigt: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Gewichtheber der Schüler, D- und E-Jugend</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Wettbewerb:</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Der Wettbewerb wird als Mehrkampf durchgeführt.</w:t>
            </w:r>
          </w:p>
          <w:p w:rsidR="006F1326" w:rsidRDefault="006F1326" w:rsidP="006F1326">
            <w:pPr>
              <w:pStyle w:val="KeinLeerraum"/>
              <w:rPr>
                <w:rFonts w:ascii="Arial" w:hAnsi="Arial" w:cs="Arial"/>
                <w:sz w:val="24"/>
                <w:szCs w:val="24"/>
              </w:rPr>
            </w:pPr>
            <w:r>
              <w:rPr>
                <w:rFonts w:ascii="Arial" w:hAnsi="Arial" w:cs="Arial"/>
                <w:sz w:val="24"/>
                <w:szCs w:val="24"/>
              </w:rPr>
              <w:t>Reißen und Stoßen nach Technikbewertung.</w:t>
            </w:r>
          </w:p>
          <w:p w:rsidR="006F1326" w:rsidRDefault="006F1326" w:rsidP="006F1326">
            <w:pPr>
              <w:pStyle w:val="KeinLeerraum"/>
              <w:rPr>
                <w:rFonts w:ascii="Arial" w:hAnsi="Arial" w:cs="Arial"/>
                <w:sz w:val="24"/>
                <w:szCs w:val="24"/>
              </w:rPr>
            </w:pPr>
            <w:r>
              <w:rPr>
                <w:rFonts w:ascii="Arial" w:hAnsi="Arial" w:cs="Arial"/>
                <w:sz w:val="24"/>
                <w:szCs w:val="24"/>
              </w:rPr>
              <w:t>Es wird eine Mannschafts- und Einzelwertung durchgeführt.</w:t>
            </w:r>
          </w:p>
        </w:tc>
      </w:tr>
      <w:tr w:rsidR="006F1326" w:rsidTr="00F01849">
        <w:tc>
          <w:tcPr>
            <w:tcW w:w="2235" w:type="dxa"/>
          </w:tcPr>
          <w:p w:rsidR="00277C91" w:rsidRDefault="00277C91" w:rsidP="006F1326">
            <w:pPr>
              <w:pStyle w:val="KeinLeerraum"/>
              <w:rPr>
                <w:rFonts w:ascii="Arial" w:hAnsi="Arial" w:cs="Arial"/>
                <w:sz w:val="24"/>
                <w:szCs w:val="24"/>
              </w:rPr>
            </w:pPr>
          </w:p>
        </w:tc>
        <w:tc>
          <w:tcPr>
            <w:tcW w:w="6977" w:type="dxa"/>
          </w:tcPr>
          <w:p w:rsidR="00277C91" w:rsidRDefault="00277C91"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Meldungen an:</w:t>
            </w:r>
          </w:p>
        </w:tc>
        <w:tc>
          <w:tcPr>
            <w:tcW w:w="6977" w:type="dxa"/>
          </w:tcPr>
          <w:p w:rsidR="006F1326" w:rsidRDefault="00277C91" w:rsidP="006F1326">
            <w:pPr>
              <w:pStyle w:val="KeinLeerraum"/>
              <w:rPr>
                <w:rFonts w:ascii="Arial" w:hAnsi="Arial" w:cs="Arial"/>
                <w:sz w:val="24"/>
                <w:szCs w:val="24"/>
              </w:rPr>
            </w:pPr>
            <w:r>
              <w:rPr>
                <w:rFonts w:ascii="Arial" w:hAnsi="Arial" w:cs="Arial"/>
                <w:sz w:val="24"/>
                <w:szCs w:val="24"/>
              </w:rPr>
              <w:t>Axel Volkmer</w:t>
            </w:r>
          </w:p>
          <w:p w:rsidR="006F1326" w:rsidRDefault="006F1326" w:rsidP="006F1326">
            <w:pPr>
              <w:pStyle w:val="KeinLeerraum"/>
              <w:rPr>
                <w:rFonts w:ascii="Arial" w:hAnsi="Arial" w:cs="Arial"/>
                <w:sz w:val="24"/>
                <w:szCs w:val="24"/>
              </w:rPr>
            </w:pPr>
            <w:r>
              <w:rPr>
                <w:rFonts w:ascii="Arial" w:hAnsi="Arial" w:cs="Arial"/>
                <w:sz w:val="24"/>
                <w:szCs w:val="24"/>
              </w:rPr>
              <w:t xml:space="preserve">Tel.: </w:t>
            </w:r>
            <w:r w:rsidR="00277C91" w:rsidRPr="00277C91">
              <w:rPr>
                <w:rFonts w:ascii="Arial" w:hAnsi="Arial" w:cs="Arial"/>
                <w:sz w:val="24"/>
                <w:szCs w:val="24"/>
              </w:rPr>
              <w:t>06236 / 425402</w:t>
            </w:r>
          </w:p>
          <w:p w:rsidR="006F1326" w:rsidRDefault="006F1326" w:rsidP="00277C91">
            <w:pPr>
              <w:pStyle w:val="KeinLeerraum"/>
              <w:rPr>
                <w:rFonts w:ascii="Arial" w:hAnsi="Arial" w:cs="Arial"/>
                <w:sz w:val="24"/>
                <w:szCs w:val="24"/>
              </w:rPr>
            </w:pPr>
            <w:r>
              <w:rPr>
                <w:rFonts w:ascii="Arial" w:hAnsi="Arial" w:cs="Arial"/>
                <w:sz w:val="24"/>
                <w:szCs w:val="24"/>
              </w:rPr>
              <w:t xml:space="preserve">E-Mail: </w:t>
            </w:r>
            <w:r w:rsidR="00277C91">
              <w:rPr>
                <w:rFonts w:ascii="Arial" w:hAnsi="Arial" w:cs="Arial"/>
                <w:sz w:val="24"/>
                <w:szCs w:val="24"/>
              </w:rPr>
              <w:t>volkmer-axel@t-online.de</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Meldeschluss:</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12.01.2014, Nachmeldung doppelte Startgebühr</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Startgeld:</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Pro Teilnehmer: 5€</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Wettkampfleitung:</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Jugendleiter des GVRLP oder Vertreter</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Kampfgericht: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Wird durch den KO des GVRLP bestellt</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Zeitplan:</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8.15 bis 9.00 Uhr Wiegen und Messen der Teilnehmer.</w:t>
            </w:r>
          </w:p>
          <w:p w:rsidR="00A45243" w:rsidRDefault="00A45243" w:rsidP="006F1326">
            <w:pPr>
              <w:pStyle w:val="KeinLeerraum"/>
              <w:rPr>
                <w:rFonts w:ascii="Arial" w:hAnsi="Arial" w:cs="Arial"/>
                <w:sz w:val="24"/>
                <w:szCs w:val="24"/>
              </w:rPr>
            </w:pPr>
            <w:r>
              <w:rPr>
                <w:rFonts w:ascii="Arial" w:hAnsi="Arial" w:cs="Arial"/>
                <w:sz w:val="24"/>
                <w:szCs w:val="24"/>
              </w:rPr>
              <w:t>09.30 Uhr Wettkampfbeginn Athletik</w:t>
            </w:r>
          </w:p>
          <w:p w:rsidR="00A45243" w:rsidRDefault="00A45243" w:rsidP="006F1326">
            <w:pPr>
              <w:pStyle w:val="KeinLeerraum"/>
              <w:rPr>
                <w:rFonts w:ascii="Arial" w:hAnsi="Arial" w:cs="Arial"/>
                <w:sz w:val="24"/>
                <w:szCs w:val="24"/>
              </w:rPr>
            </w:pPr>
            <w:r>
              <w:rPr>
                <w:rFonts w:ascii="Arial" w:hAnsi="Arial" w:cs="Arial"/>
                <w:sz w:val="24"/>
                <w:szCs w:val="24"/>
              </w:rPr>
              <w:t>10.00 Uhr Wettkampfbeginn Gewichtheben</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A45243" w:rsidP="006F1326">
            <w:pPr>
              <w:pStyle w:val="KeinLeerraum"/>
              <w:rPr>
                <w:rFonts w:ascii="Arial" w:hAnsi="Arial" w:cs="Arial"/>
                <w:sz w:val="24"/>
                <w:szCs w:val="24"/>
              </w:rPr>
            </w:pPr>
            <w:r>
              <w:rPr>
                <w:rFonts w:ascii="Arial" w:hAnsi="Arial" w:cs="Arial"/>
                <w:sz w:val="24"/>
                <w:szCs w:val="24"/>
              </w:rPr>
              <w:t>Auszeichnung:</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6F1326" w:rsidRDefault="006F1326"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A45243">
      <w:pPr>
        <w:pStyle w:val="KeinLeerraum"/>
        <w:rPr>
          <w:rFonts w:ascii="Arial" w:hAnsi="Arial" w:cs="Arial"/>
          <w:sz w:val="24"/>
          <w:szCs w:val="24"/>
        </w:rPr>
      </w:pPr>
      <w:r>
        <w:rPr>
          <w:rFonts w:ascii="Arial" w:hAnsi="Arial" w:cs="Arial"/>
          <w:sz w:val="24"/>
          <w:szCs w:val="24"/>
        </w:rPr>
        <w:t xml:space="preserve">     Günter Renner                                                                                John Attilo</w:t>
      </w:r>
    </w:p>
    <w:p w:rsidR="00A45243" w:rsidRDefault="00A45243" w:rsidP="00A45243">
      <w:pPr>
        <w:pStyle w:val="KeinLeerraum"/>
        <w:jc w:val="center"/>
        <w:rPr>
          <w:rFonts w:ascii="Arial" w:hAnsi="Arial" w:cs="Arial"/>
          <w:sz w:val="24"/>
          <w:szCs w:val="24"/>
        </w:rPr>
      </w:pPr>
      <w:r>
        <w:rPr>
          <w:rFonts w:ascii="Arial" w:hAnsi="Arial" w:cs="Arial"/>
          <w:sz w:val="24"/>
          <w:szCs w:val="24"/>
        </w:rPr>
        <w:t>KSC 07 Schifferstadt                                                                     GVRLP Jugendleiter</w:t>
      </w:r>
    </w:p>
    <w:p w:rsidR="00A45243" w:rsidRDefault="00A45243" w:rsidP="00A45243">
      <w:pPr>
        <w:pStyle w:val="KeinLeerraum"/>
        <w:jc w:val="center"/>
        <w:rPr>
          <w:rFonts w:ascii="Arial" w:hAnsi="Arial" w:cs="Arial"/>
          <w:sz w:val="24"/>
          <w:szCs w:val="24"/>
        </w:rPr>
      </w:pPr>
    </w:p>
    <w:p w:rsidR="00A45243" w:rsidRDefault="00A45243" w:rsidP="00A45243">
      <w:pPr>
        <w:pStyle w:val="KeinLeerraum"/>
        <w:jc w:val="center"/>
        <w:rPr>
          <w:rFonts w:ascii="Arial" w:hAnsi="Arial" w:cs="Arial"/>
          <w:sz w:val="24"/>
          <w:szCs w:val="24"/>
        </w:rPr>
      </w:pPr>
    </w:p>
    <w:p w:rsidR="00F01849" w:rsidRDefault="00F01849" w:rsidP="00A45243">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4A1CF2" w:rsidP="00F01849">
      <w:pPr>
        <w:pStyle w:val="KeinLeerraum"/>
        <w:jc w:val="center"/>
        <w:rPr>
          <w:rFonts w:ascii="Arial" w:hAnsi="Arial" w:cs="Arial"/>
          <w:sz w:val="24"/>
          <w:szCs w:val="24"/>
        </w:rPr>
      </w:pPr>
      <w:r>
        <w:rPr>
          <w:rFonts w:ascii="Arial" w:hAnsi="Arial" w:cs="Arial"/>
          <w:sz w:val="24"/>
          <w:szCs w:val="24"/>
        </w:rPr>
        <w:t>2</w:t>
      </w:r>
      <w:r w:rsidR="00F01849">
        <w:rPr>
          <w:rFonts w:ascii="Arial" w:hAnsi="Arial" w:cs="Arial"/>
          <w:sz w:val="24"/>
          <w:szCs w:val="24"/>
        </w:rPr>
        <w:t>.Kampftag Jugendliga</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am 16.02.2014</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AC 1892 Mutterstadt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Waldstraße 63, 67112 Mutterstadt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Gewichtheber der 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Der Wettbewerb wird als Mehrkampf durchgeführt.</w:t>
            </w:r>
          </w:p>
          <w:p w:rsidR="00F01849" w:rsidRDefault="00F01849" w:rsidP="004766D2">
            <w:pPr>
              <w:pStyle w:val="KeinLeerraum"/>
              <w:rPr>
                <w:rFonts w:ascii="Arial" w:hAnsi="Arial" w:cs="Arial"/>
                <w:sz w:val="24"/>
                <w:szCs w:val="24"/>
              </w:rPr>
            </w:pPr>
            <w:r>
              <w:rPr>
                <w:rFonts w:ascii="Arial" w:hAnsi="Arial" w:cs="Arial"/>
                <w:sz w:val="24"/>
                <w:szCs w:val="24"/>
              </w:rPr>
              <w:t>Reißen und Stoßen nach Technikbewertung.</w:t>
            </w:r>
          </w:p>
          <w:p w:rsidR="00F01849" w:rsidRDefault="00F01849"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Dennis Eichner</w:t>
            </w:r>
          </w:p>
          <w:p w:rsidR="00F01849" w:rsidRDefault="00F01849" w:rsidP="004766D2">
            <w:pPr>
              <w:pStyle w:val="KeinLeerraum"/>
              <w:rPr>
                <w:rFonts w:ascii="Arial" w:hAnsi="Arial" w:cs="Arial"/>
                <w:sz w:val="24"/>
                <w:szCs w:val="24"/>
              </w:rPr>
            </w:pPr>
            <w:r>
              <w:rPr>
                <w:rFonts w:ascii="Arial" w:hAnsi="Arial" w:cs="Arial"/>
                <w:sz w:val="24"/>
                <w:szCs w:val="24"/>
              </w:rPr>
              <w:t>Tel.: 017684330082</w:t>
            </w:r>
          </w:p>
          <w:p w:rsidR="00F01849" w:rsidRDefault="00F01849" w:rsidP="001E100A">
            <w:pPr>
              <w:pStyle w:val="KeinLeerraum"/>
              <w:rPr>
                <w:rFonts w:ascii="Arial" w:hAnsi="Arial" w:cs="Arial"/>
                <w:sz w:val="24"/>
                <w:szCs w:val="24"/>
              </w:rPr>
            </w:pPr>
            <w:r>
              <w:rPr>
                <w:rFonts w:ascii="Arial" w:hAnsi="Arial" w:cs="Arial"/>
                <w:sz w:val="24"/>
                <w:szCs w:val="24"/>
              </w:rPr>
              <w:t>E-Mail: dennis.eichner.gvrlp@</w:t>
            </w:r>
            <w:r w:rsidR="001E100A">
              <w:rPr>
                <w:rFonts w:ascii="Arial" w:hAnsi="Arial" w:cs="Arial"/>
                <w:sz w:val="24"/>
                <w:szCs w:val="24"/>
              </w:rPr>
              <w:t>gmail.com</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02.02.2014,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Peter Amberger                                                                               John Attilo</w:t>
      </w:r>
    </w:p>
    <w:p w:rsidR="00F01849" w:rsidRDefault="00F01849" w:rsidP="00F01849">
      <w:pPr>
        <w:pStyle w:val="KeinLeerraum"/>
        <w:jc w:val="center"/>
        <w:rPr>
          <w:rFonts w:ascii="Arial" w:hAnsi="Arial" w:cs="Arial"/>
          <w:sz w:val="24"/>
          <w:szCs w:val="24"/>
        </w:rPr>
      </w:pPr>
      <w:r>
        <w:rPr>
          <w:rFonts w:ascii="Arial" w:hAnsi="Arial" w:cs="Arial"/>
          <w:sz w:val="24"/>
          <w:szCs w:val="24"/>
        </w:rPr>
        <w:t>AC Mutterstadt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Rheinland-Pfalzmeisterschaften</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am 26.04.2014</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KSC 07 Schifferstadt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Wilfried-Dietrich-Halle, 67105 Schifferstadt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Gewichtheber der </w:t>
            </w:r>
            <w:r w:rsidR="00EC4C1A">
              <w:rPr>
                <w:rFonts w:ascii="Arial" w:hAnsi="Arial" w:cs="Arial"/>
                <w:sz w:val="24"/>
                <w:szCs w:val="24"/>
              </w:rPr>
              <w:t xml:space="preserve">Jugend, </w:t>
            </w:r>
            <w:r>
              <w:rPr>
                <w:rFonts w:ascii="Arial" w:hAnsi="Arial" w:cs="Arial"/>
                <w:sz w:val="24"/>
                <w:szCs w:val="24"/>
              </w:rPr>
              <w:t>Schüler, D- und E-Jugend</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Der Wettbewerb wird als Mehrkampf durchgeführt.</w:t>
            </w:r>
          </w:p>
          <w:p w:rsidR="00EC4C1A" w:rsidRDefault="00EC4C1A" w:rsidP="004766D2">
            <w:pPr>
              <w:pStyle w:val="KeinLeerraum"/>
              <w:rPr>
                <w:rFonts w:ascii="Arial" w:hAnsi="Arial" w:cs="Arial"/>
                <w:sz w:val="24"/>
                <w:szCs w:val="24"/>
              </w:rPr>
            </w:pPr>
            <w:r>
              <w:rPr>
                <w:rFonts w:ascii="Arial" w:hAnsi="Arial" w:cs="Arial"/>
                <w:sz w:val="24"/>
                <w:szCs w:val="24"/>
              </w:rPr>
              <w:t xml:space="preserve">Schüler, D- und E-Jugend </w:t>
            </w:r>
            <w:r w:rsidR="00F01849">
              <w:rPr>
                <w:rFonts w:ascii="Arial" w:hAnsi="Arial" w:cs="Arial"/>
                <w:sz w:val="24"/>
                <w:szCs w:val="24"/>
              </w:rPr>
              <w:t>Reißen u</w:t>
            </w:r>
            <w:r>
              <w:rPr>
                <w:rFonts w:ascii="Arial" w:hAnsi="Arial" w:cs="Arial"/>
                <w:sz w:val="24"/>
                <w:szCs w:val="24"/>
              </w:rPr>
              <w:t>nd Stoßen nach Technikbewertung</w:t>
            </w:r>
            <w:r w:rsidR="00716AF0">
              <w:rPr>
                <w:rFonts w:ascii="Arial" w:hAnsi="Arial" w:cs="Arial"/>
                <w:sz w:val="24"/>
                <w:szCs w:val="24"/>
              </w:rPr>
              <w:t xml:space="preserve"> in Größenklassen.</w:t>
            </w:r>
          </w:p>
          <w:p w:rsidR="00EC4C1A" w:rsidRDefault="00E64650" w:rsidP="004766D2">
            <w:pPr>
              <w:pStyle w:val="KeinLeerraum"/>
              <w:rPr>
                <w:rFonts w:ascii="Arial" w:hAnsi="Arial" w:cs="Arial"/>
                <w:sz w:val="24"/>
                <w:szCs w:val="24"/>
              </w:rPr>
            </w:pPr>
            <w:r>
              <w:rPr>
                <w:rFonts w:ascii="Arial" w:hAnsi="Arial" w:cs="Arial"/>
                <w:sz w:val="24"/>
                <w:szCs w:val="24"/>
              </w:rPr>
              <w:t>Die Jugend wird in den Altersklassen AK 17/18 sowie AK 15/16 in Gewichtsklassen durchgeführt. Die Wertung erfolgt analog der der IDJM.</w:t>
            </w:r>
          </w:p>
          <w:p w:rsidR="00F01849" w:rsidRDefault="00F01849" w:rsidP="00E64650">
            <w:pPr>
              <w:pStyle w:val="KeinLeerraum"/>
              <w:rPr>
                <w:rFonts w:ascii="Arial" w:hAnsi="Arial" w:cs="Arial"/>
                <w:sz w:val="24"/>
                <w:szCs w:val="24"/>
              </w:rPr>
            </w:pPr>
            <w:r>
              <w:rPr>
                <w:rFonts w:ascii="Arial" w:hAnsi="Arial" w:cs="Arial"/>
                <w:sz w:val="24"/>
                <w:szCs w:val="24"/>
              </w:rPr>
              <w:t xml:space="preserve">Es wird eine </w:t>
            </w:r>
            <w:r w:rsidR="00E64650">
              <w:rPr>
                <w:rFonts w:ascii="Arial" w:hAnsi="Arial" w:cs="Arial"/>
                <w:sz w:val="24"/>
                <w:szCs w:val="24"/>
              </w:rPr>
              <w:t>Vereins</w:t>
            </w:r>
            <w:r>
              <w:rPr>
                <w:rFonts w:ascii="Arial" w:hAnsi="Arial" w:cs="Arial"/>
                <w:sz w:val="24"/>
                <w:szCs w:val="24"/>
              </w:rPr>
              <w:t>- und Einzelwertung durchgeführt.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Günter Renner</w:t>
            </w:r>
          </w:p>
          <w:p w:rsidR="00F01849" w:rsidRDefault="00F01849" w:rsidP="004766D2">
            <w:pPr>
              <w:pStyle w:val="KeinLeerraum"/>
              <w:rPr>
                <w:rFonts w:ascii="Arial" w:hAnsi="Arial" w:cs="Arial"/>
                <w:sz w:val="24"/>
                <w:szCs w:val="24"/>
              </w:rPr>
            </w:pPr>
            <w:r>
              <w:rPr>
                <w:rFonts w:ascii="Arial" w:hAnsi="Arial" w:cs="Arial"/>
                <w:sz w:val="24"/>
                <w:szCs w:val="24"/>
              </w:rPr>
              <w:t xml:space="preserve">Tel.: </w:t>
            </w:r>
            <w:r w:rsidR="00173BAC" w:rsidRPr="00173BAC">
              <w:rPr>
                <w:rFonts w:ascii="Arial" w:hAnsi="Arial" w:cs="Arial"/>
                <w:sz w:val="24"/>
                <w:szCs w:val="24"/>
              </w:rPr>
              <w:t>06235 / 98836</w:t>
            </w:r>
          </w:p>
          <w:p w:rsidR="00F01849" w:rsidRDefault="00F01849" w:rsidP="00F01849">
            <w:pPr>
              <w:pStyle w:val="KeinLeerraum"/>
              <w:rPr>
                <w:rFonts w:ascii="Arial" w:hAnsi="Arial" w:cs="Arial"/>
                <w:sz w:val="24"/>
                <w:szCs w:val="24"/>
              </w:rPr>
            </w:pPr>
            <w:r>
              <w:rPr>
                <w:rFonts w:ascii="Arial" w:hAnsi="Arial" w:cs="Arial"/>
                <w:sz w:val="24"/>
                <w:szCs w:val="24"/>
              </w:rPr>
              <w:t>E-Mail: gewichthebenrlp@online.de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12.04.2014,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Pro Teilnehmer: 5€</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Zeitplan:</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716AF0" w:rsidP="004766D2">
            <w:pPr>
              <w:pStyle w:val="KeinLeerraum"/>
              <w:rPr>
                <w:rFonts w:ascii="Arial" w:hAnsi="Arial" w:cs="Arial"/>
                <w:sz w:val="24"/>
                <w:szCs w:val="24"/>
              </w:rPr>
            </w:pPr>
            <w:r>
              <w:rPr>
                <w:rFonts w:ascii="Arial" w:hAnsi="Arial" w:cs="Arial"/>
                <w:sz w:val="24"/>
                <w:szCs w:val="24"/>
              </w:rPr>
              <w:t>Alle Teilnehmer erhalten eine Urkunde, Die drei erstplazierten jeder Klasse erhalten eine Medaille. Der Ausrichter ist um weitere Ehrenpreise bemüht.</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EC4C1A" w:rsidRDefault="00EC4C1A"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Günter Renner                                                                                John Attilo</w:t>
      </w:r>
    </w:p>
    <w:p w:rsidR="00F01849" w:rsidRDefault="00F01849" w:rsidP="00F01849">
      <w:pPr>
        <w:pStyle w:val="KeinLeerraum"/>
        <w:jc w:val="center"/>
        <w:rPr>
          <w:rFonts w:ascii="Arial" w:hAnsi="Arial" w:cs="Arial"/>
          <w:sz w:val="24"/>
          <w:szCs w:val="24"/>
        </w:rPr>
      </w:pPr>
      <w:r>
        <w:rPr>
          <w:rFonts w:ascii="Arial" w:hAnsi="Arial" w:cs="Arial"/>
          <w:sz w:val="24"/>
          <w:szCs w:val="24"/>
        </w:rPr>
        <w:t>KSC 07 Schifferstadt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3.Kampftag Jugendliga</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am 12.10.2014</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TSG Haßloch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Ludwig-Gramlich-Straße 1, 67454 Haßloch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Der Wettbewerb wird als Mehrkampf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Rudi Einholz</w:t>
            </w:r>
          </w:p>
          <w:p w:rsidR="00173BAC" w:rsidRDefault="00173BAC" w:rsidP="004766D2">
            <w:pPr>
              <w:pStyle w:val="KeinLeerraum"/>
              <w:rPr>
                <w:rFonts w:ascii="Arial" w:hAnsi="Arial" w:cs="Arial"/>
                <w:sz w:val="24"/>
                <w:szCs w:val="24"/>
              </w:rPr>
            </w:pPr>
            <w:r>
              <w:rPr>
                <w:rFonts w:ascii="Arial" w:hAnsi="Arial" w:cs="Arial"/>
                <w:sz w:val="24"/>
                <w:szCs w:val="24"/>
              </w:rPr>
              <w:t>Tel.: 06324 / 981031</w:t>
            </w:r>
          </w:p>
          <w:p w:rsidR="00173BAC" w:rsidRDefault="00173BAC" w:rsidP="00173BAC">
            <w:pPr>
              <w:pStyle w:val="KeinLeerraum"/>
              <w:rPr>
                <w:rFonts w:ascii="Arial" w:hAnsi="Arial" w:cs="Arial"/>
                <w:sz w:val="24"/>
                <w:szCs w:val="24"/>
              </w:rPr>
            </w:pPr>
            <w:r>
              <w:rPr>
                <w:rFonts w:ascii="Arial" w:hAnsi="Arial" w:cs="Arial"/>
                <w:sz w:val="24"/>
                <w:szCs w:val="24"/>
              </w:rPr>
              <w:t>E-Mail: einholz53@gmail.com</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30.09.2014,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EC4C1A" w:rsidRDefault="00EC4C1A"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Rudi Einholz                                                                                          John Attilo</w:t>
      </w:r>
    </w:p>
    <w:p w:rsidR="00173BAC" w:rsidRDefault="00173BAC" w:rsidP="00173BAC">
      <w:pPr>
        <w:pStyle w:val="KeinLeerraum"/>
        <w:rPr>
          <w:rFonts w:ascii="Arial" w:hAnsi="Arial" w:cs="Arial"/>
          <w:sz w:val="24"/>
          <w:szCs w:val="24"/>
        </w:rPr>
      </w:pPr>
      <w:r>
        <w:rPr>
          <w:rFonts w:ascii="Arial" w:hAnsi="Arial" w:cs="Arial"/>
          <w:sz w:val="24"/>
          <w:szCs w:val="24"/>
        </w:rPr>
        <w:t>TSG Haßloch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885C11" w:rsidP="00173BAC">
      <w:pPr>
        <w:pStyle w:val="KeinLeerraum"/>
        <w:jc w:val="center"/>
        <w:rPr>
          <w:rFonts w:ascii="Arial" w:hAnsi="Arial" w:cs="Arial"/>
          <w:sz w:val="24"/>
          <w:szCs w:val="24"/>
        </w:rPr>
      </w:pPr>
      <w:r>
        <w:rPr>
          <w:rFonts w:ascii="Arial" w:hAnsi="Arial" w:cs="Arial"/>
          <w:sz w:val="24"/>
          <w:szCs w:val="24"/>
        </w:rPr>
        <w:t>4.Kampftag Jugendliga</w:t>
      </w:r>
    </w:p>
    <w:p w:rsidR="00173BAC" w:rsidRDefault="00173BAC" w:rsidP="00173BAC">
      <w:pPr>
        <w:pStyle w:val="KeinLeerraum"/>
        <w:jc w:val="center"/>
        <w:rPr>
          <w:rFonts w:ascii="Arial" w:hAnsi="Arial" w:cs="Arial"/>
          <w:sz w:val="24"/>
          <w:szCs w:val="24"/>
        </w:rPr>
      </w:pPr>
    </w:p>
    <w:p w:rsidR="00173BAC" w:rsidRDefault="004B0F99" w:rsidP="00173BAC">
      <w:pPr>
        <w:pStyle w:val="KeinLeerraum"/>
        <w:jc w:val="center"/>
        <w:rPr>
          <w:rFonts w:ascii="Arial" w:hAnsi="Arial" w:cs="Arial"/>
          <w:sz w:val="24"/>
          <w:szCs w:val="24"/>
        </w:rPr>
      </w:pPr>
      <w:r>
        <w:rPr>
          <w:rFonts w:ascii="Arial" w:hAnsi="Arial" w:cs="Arial"/>
          <w:sz w:val="24"/>
          <w:szCs w:val="24"/>
        </w:rPr>
        <w:t>am 02.11</w:t>
      </w:r>
      <w:r w:rsidR="00173BAC">
        <w:rPr>
          <w:rFonts w:ascii="Arial" w:hAnsi="Arial" w:cs="Arial"/>
          <w:sz w:val="24"/>
          <w:szCs w:val="24"/>
        </w:rPr>
        <w:t>.2014</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AV 03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Raiffeisenstraße 14, 6734</w:t>
            </w:r>
            <w:r w:rsidR="00885C11">
              <w:rPr>
                <w:rFonts w:ascii="Arial" w:hAnsi="Arial" w:cs="Arial"/>
                <w:sz w:val="24"/>
                <w:szCs w:val="24"/>
              </w:rPr>
              <w:t>6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Der Wettbewerb wird als Mehrkampf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885C11" w:rsidP="004766D2">
            <w:pPr>
              <w:pStyle w:val="KeinLeerraum"/>
              <w:rPr>
                <w:rFonts w:ascii="Arial" w:hAnsi="Arial" w:cs="Arial"/>
                <w:sz w:val="24"/>
                <w:szCs w:val="24"/>
              </w:rPr>
            </w:pPr>
            <w:r>
              <w:rPr>
                <w:rFonts w:ascii="Arial" w:hAnsi="Arial" w:cs="Arial"/>
                <w:sz w:val="24"/>
                <w:szCs w:val="24"/>
              </w:rPr>
              <w:t>Frank Hinderberger</w:t>
            </w:r>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885C11" w:rsidRPr="00885C11">
              <w:rPr>
                <w:rFonts w:ascii="Arial" w:hAnsi="Arial" w:cs="Arial"/>
                <w:sz w:val="24"/>
                <w:szCs w:val="24"/>
              </w:rPr>
              <w:t>06232 / 294783</w:t>
            </w:r>
          </w:p>
          <w:p w:rsidR="00173BAC" w:rsidRDefault="00173BAC" w:rsidP="00885C11">
            <w:pPr>
              <w:pStyle w:val="KeinLeerraum"/>
              <w:rPr>
                <w:rFonts w:ascii="Arial" w:hAnsi="Arial" w:cs="Arial"/>
                <w:sz w:val="24"/>
                <w:szCs w:val="24"/>
              </w:rPr>
            </w:pPr>
            <w:r>
              <w:rPr>
                <w:rFonts w:ascii="Arial" w:hAnsi="Arial" w:cs="Arial"/>
                <w:sz w:val="24"/>
                <w:szCs w:val="24"/>
              </w:rPr>
              <w:t xml:space="preserve">E-Mail: </w:t>
            </w:r>
            <w:r w:rsidR="00885C11">
              <w:rPr>
                <w:rFonts w:ascii="Arial" w:hAnsi="Arial" w:cs="Arial"/>
                <w:sz w:val="24"/>
                <w:szCs w:val="24"/>
              </w:rPr>
              <w:t>hinnel76@yahoo.de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4B0F99" w:rsidP="004766D2">
            <w:pPr>
              <w:pStyle w:val="KeinLeerraum"/>
              <w:rPr>
                <w:rFonts w:ascii="Arial" w:hAnsi="Arial" w:cs="Arial"/>
                <w:sz w:val="24"/>
                <w:szCs w:val="24"/>
              </w:rPr>
            </w:pPr>
            <w:r>
              <w:rPr>
                <w:rFonts w:ascii="Arial" w:hAnsi="Arial" w:cs="Arial"/>
                <w:sz w:val="24"/>
                <w:szCs w:val="24"/>
              </w:rPr>
              <w:t>19</w:t>
            </w:r>
            <w:r w:rsidR="00885C11">
              <w:rPr>
                <w:rFonts w:ascii="Arial" w:hAnsi="Arial" w:cs="Arial"/>
                <w:sz w:val="24"/>
                <w:szCs w:val="24"/>
              </w:rPr>
              <w:t>.10</w:t>
            </w:r>
            <w:r w:rsidR="00173BAC">
              <w:rPr>
                <w:rFonts w:ascii="Arial" w:hAnsi="Arial" w:cs="Arial"/>
                <w:sz w:val="24"/>
                <w:szCs w:val="24"/>
              </w:rPr>
              <w:t>.2014,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885C11" w:rsidP="00173BAC">
      <w:pPr>
        <w:pStyle w:val="KeinLeerraum"/>
        <w:rPr>
          <w:rFonts w:ascii="Arial" w:hAnsi="Arial" w:cs="Arial"/>
          <w:sz w:val="24"/>
          <w:szCs w:val="24"/>
        </w:rPr>
      </w:pPr>
      <w:r>
        <w:rPr>
          <w:rFonts w:ascii="Arial" w:hAnsi="Arial" w:cs="Arial"/>
          <w:sz w:val="24"/>
          <w:szCs w:val="24"/>
        </w:rPr>
        <w:t xml:space="preserve"> Hans Hinderberger</w:t>
      </w:r>
      <w:r w:rsidR="00173BAC">
        <w:rPr>
          <w:rFonts w:ascii="Arial" w:hAnsi="Arial" w:cs="Arial"/>
          <w:sz w:val="24"/>
          <w:szCs w:val="24"/>
        </w:rPr>
        <w:t xml:space="preserve">                                                                                John Attilo</w:t>
      </w:r>
    </w:p>
    <w:p w:rsidR="00173BAC" w:rsidRDefault="00885C11" w:rsidP="00173BAC">
      <w:pPr>
        <w:pStyle w:val="KeinLeerraum"/>
        <w:jc w:val="center"/>
        <w:rPr>
          <w:rFonts w:ascii="Arial" w:hAnsi="Arial" w:cs="Arial"/>
          <w:sz w:val="24"/>
          <w:szCs w:val="24"/>
        </w:rPr>
      </w:pPr>
      <w:r>
        <w:rPr>
          <w:rFonts w:ascii="Arial" w:hAnsi="Arial" w:cs="Arial"/>
          <w:sz w:val="24"/>
          <w:szCs w:val="24"/>
        </w:rPr>
        <w:t>AV 03 Speyer</w:t>
      </w:r>
      <w:r w:rsidR="00173BAC">
        <w:rPr>
          <w:rFonts w:ascii="Arial" w:hAnsi="Arial" w:cs="Arial"/>
          <w:sz w:val="24"/>
          <w:szCs w:val="24"/>
        </w:rPr>
        <w:t xml:space="preserve">                                 </w:t>
      </w:r>
      <w:r>
        <w:rPr>
          <w:rFonts w:ascii="Arial" w:hAnsi="Arial" w:cs="Arial"/>
          <w:sz w:val="24"/>
          <w:szCs w:val="24"/>
        </w:rPr>
        <w:t xml:space="preserve">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885C11" w:rsidRDefault="00885C11" w:rsidP="00173BAC">
      <w:pPr>
        <w:pStyle w:val="KeinLeerraum"/>
        <w:jc w:val="center"/>
        <w:rPr>
          <w:rFonts w:ascii="Arial" w:hAnsi="Arial" w:cs="Arial"/>
          <w:sz w:val="24"/>
          <w:szCs w:val="24"/>
        </w:rPr>
      </w:pPr>
    </w:p>
    <w:p w:rsidR="00885C11" w:rsidRDefault="00885C11" w:rsidP="00885C11">
      <w:pPr>
        <w:pStyle w:val="KeinLeerraum"/>
        <w:rPr>
          <w:rFonts w:ascii="Arial" w:hAnsi="Arial" w:cs="Arial"/>
          <w:sz w:val="24"/>
          <w:szCs w:val="24"/>
        </w:rPr>
      </w:pPr>
      <w:r>
        <w:rPr>
          <w:rFonts w:ascii="Arial" w:hAnsi="Arial" w:cs="Arial"/>
          <w:sz w:val="24"/>
          <w:szCs w:val="24"/>
        </w:rPr>
        <w:t xml:space="preserve">          GV</w:t>
      </w:r>
    </w:p>
    <w:p w:rsidR="00885C11" w:rsidRDefault="00885C11" w:rsidP="00885C11">
      <w:pPr>
        <w:pStyle w:val="KeinLeerraum"/>
        <w:rPr>
          <w:rFonts w:ascii="Arial" w:hAnsi="Arial" w:cs="Arial"/>
          <w:sz w:val="24"/>
          <w:szCs w:val="24"/>
        </w:rPr>
      </w:pPr>
      <w:r>
        <w:rPr>
          <w:rFonts w:ascii="Arial" w:hAnsi="Arial" w:cs="Arial"/>
          <w:sz w:val="24"/>
          <w:szCs w:val="24"/>
        </w:rPr>
        <w:t>Rheinland-Pfalz</w:t>
      </w: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Pr="00A45243" w:rsidRDefault="00885C11" w:rsidP="00885C11">
      <w:pPr>
        <w:pStyle w:val="KeinLeerraum"/>
        <w:jc w:val="center"/>
        <w:rPr>
          <w:rFonts w:ascii="Arial" w:hAnsi="Arial" w:cs="Arial"/>
          <w:b/>
          <w:sz w:val="24"/>
          <w:szCs w:val="24"/>
        </w:rPr>
      </w:pPr>
      <w:r w:rsidRPr="00A45243">
        <w:rPr>
          <w:rFonts w:ascii="Arial" w:hAnsi="Arial" w:cs="Arial"/>
          <w:b/>
          <w:sz w:val="24"/>
          <w:szCs w:val="24"/>
        </w:rPr>
        <w:t>Ausschreibung</w:t>
      </w:r>
    </w:p>
    <w:p w:rsidR="00885C11" w:rsidRDefault="00885C11" w:rsidP="00885C11">
      <w:pPr>
        <w:pStyle w:val="KeinLeerraum"/>
        <w:jc w:val="center"/>
        <w:rPr>
          <w:rFonts w:ascii="Arial" w:hAnsi="Arial" w:cs="Arial"/>
          <w:sz w:val="24"/>
          <w:szCs w:val="24"/>
        </w:rPr>
      </w:pPr>
    </w:p>
    <w:p w:rsidR="00885C11" w:rsidRDefault="004A1CF2" w:rsidP="00885C11">
      <w:pPr>
        <w:pStyle w:val="KeinLeerraum"/>
        <w:jc w:val="center"/>
        <w:rPr>
          <w:rFonts w:ascii="Arial" w:hAnsi="Arial" w:cs="Arial"/>
          <w:sz w:val="24"/>
          <w:szCs w:val="24"/>
        </w:rPr>
      </w:pPr>
      <w:r>
        <w:rPr>
          <w:rFonts w:ascii="Arial" w:hAnsi="Arial" w:cs="Arial"/>
          <w:sz w:val="24"/>
          <w:szCs w:val="24"/>
        </w:rPr>
        <w:t>5</w:t>
      </w:r>
      <w:r w:rsidR="00885C11">
        <w:rPr>
          <w:rFonts w:ascii="Arial" w:hAnsi="Arial" w:cs="Arial"/>
          <w:sz w:val="24"/>
          <w:szCs w:val="24"/>
        </w:rPr>
        <w:t>.Kampftag Jugendliga</w:t>
      </w:r>
    </w:p>
    <w:p w:rsidR="00885C11" w:rsidRDefault="00885C11" w:rsidP="00885C11">
      <w:pPr>
        <w:pStyle w:val="KeinLeerraum"/>
        <w:jc w:val="center"/>
        <w:rPr>
          <w:rFonts w:ascii="Arial" w:hAnsi="Arial" w:cs="Arial"/>
          <w:sz w:val="24"/>
          <w:szCs w:val="24"/>
        </w:rPr>
      </w:pPr>
    </w:p>
    <w:p w:rsidR="00885C11" w:rsidRDefault="00885C11" w:rsidP="00885C11">
      <w:pPr>
        <w:pStyle w:val="KeinLeerraum"/>
        <w:jc w:val="center"/>
        <w:rPr>
          <w:rFonts w:ascii="Arial" w:hAnsi="Arial" w:cs="Arial"/>
          <w:sz w:val="24"/>
          <w:szCs w:val="24"/>
        </w:rPr>
      </w:pPr>
      <w:r>
        <w:rPr>
          <w:rFonts w:ascii="Arial" w:hAnsi="Arial" w:cs="Arial"/>
          <w:sz w:val="24"/>
          <w:szCs w:val="24"/>
        </w:rPr>
        <w:t>am 07.12.2014</w:t>
      </w:r>
    </w:p>
    <w:p w:rsidR="00885C11" w:rsidRDefault="00885C11" w:rsidP="00885C11">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Veranstalter:</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GV Rheinland-Pfalz</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Ausrichter:</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KSV Grünstadt</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Wettkampfstätte:</w:t>
            </w:r>
          </w:p>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Neugasse 17a</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Gewichtheber der Schüler, D- und E-Jugend</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Wettbewerb:</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Der Wettbewerb wird als Mehrkampf durchgeführt.</w:t>
            </w:r>
          </w:p>
          <w:p w:rsidR="00885C11" w:rsidRDefault="00885C11" w:rsidP="004766D2">
            <w:pPr>
              <w:pStyle w:val="KeinLeerraum"/>
              <w:rPr>
                <w:rFonts w:ascii="Arial" w:hAnsi="Arial" w:cs="Arial"/>
                <w:sz w:val="24"/>
                <w:szCs w:val="24"/>
              </w:rPr>
            </w:pPr>
            <w:r>
              <w:rPr>
                <w:rFonts w:ascii="Arial" w:hAnsi="Arial" w:cs="Arial"/>
                <w:sz w:val="24"/>
                <w:szCs w:val="24"/>
              </w:rPr>
              <w:t>Reißen und Stoßen nach Technikbewertung.</w:t>
            </w:r>
          </w:p>
          <w:p w:rsidR="00885C11" w:rsidRDefault="00885C11"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Meldungen an:</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Axel Wenz</w:t>
            </w:r>
          </w:p>
          <w:p w:rsidR="00885C11" w:rsidRDefault="00885C11" w:rsidP="004766D2">
            <w:pPr>
              <w:pStyle w:val="KeinLeerraum"/>
              <w:rPr>
                <w:rFonts w:ascii="Arial" w:hAnsi="Arial" w:cs="Arial"/>
                <w:sz w:val="24"/>
                <w:szCs w:val="24"/>
              </w:rPr>
            </w:pPr>
            <w:r>
              <w:rPr>
                <w:rFonts w:ascii="Arial" w:hAnsi="Arial" w:cs="Arial"/>
                <w:sz w:val="24"/>
                <w:szCs w:val="24"/>
              </w:rPr>
              <w:t xml:space="preserve">Tel.: </w:t>
            </w:r>
            <w:r w:rsidRPr="00885C11">
              <w:rPr>
                <w:rFonts w:ascii="Arial" w:hAnsi="Arial" w:cs="Arial"/>
                <w:sz w:val="24"/>
                <w:szCs w:val="24"/>
              </w:rPr>
              <w:t>06351/ 127464</w:t>
            </w:r>
          </w:p>
          <w:p w:rsidR="00885C11" w:rsidRDefault="00885C11" w:rsidP="00885C11">
            <w:pPr>
              <w:pStyle w:val="KeinLeerraum"/>
              <w:rPr>
                <w:rFonts w:ascii="Arial" w:hAnsi="Arial" w:cs="Arial"/>
                <w:sz w:val="24"/>
                <w:szCs w:val="24"/>
              </w:rPr>
            </w:pPr>
            <w:r>
              <w:rPr>
                <w:rFonts w:ascii="Arial" w:hAnsi="Arial" w:cs="Arial"/>
                <w:sz w:val="24"/>
                <w:szCs w:val="24"/>
              </w:rPr>
              <w:t>E-Mail: ksv.gruenstadt@web.de</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Meldeschluss:</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23.11.2014, Nachmeldung doppelte Startgebühr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Startgeld:</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Pro Teilnehmer: 5€</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Jugendleiter des GVRLP oder Vertreter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Kampfgericht: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Wird durch den KO des GVRLP bestellt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Zeitplan:</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8.15 bis 9.00 Uhr Wiegen und Messen der Teilnehmer.</w:t>
            </w:r>
          </w:p>
          <w:p w:rsidR="00885C11" w:rsidRDefault="00885C11" w:rsidP="004766D2">
            <w:pPr>
              <w:pStyle w:val="KeinLeerraum"/>
              <w:rPr>
                <w:rFonts w:ascii="Arial" w:hAnsi="Arial" w:cs="Arial"/>
                <w:sz w:val="24"/>
                <w:szCs w:val="24"/>
              </w:rPr>
            </w:pPr>
            <w:r>
              <w:rPr>
                <w:rFonts w:ascii="Arial" w:hAnsi="Arial" w:cs="Arial"/>
                <w:sz w:val="24"/>
                <w:szCs w:val="24"/>
              </w:rPr>
              <w:t>09.30 Uhr Wettkampfbeginn Athletik</w:t>
            </w:r>
          </w:p>
          <w:p w:rsidR="00885C11" w:rsidRDefault="00885C11" w:rsidP="004766D2">
            <w:pPr>
              <w:pStyle w:val="KeinLeerraum"/>
              <w:rPr>
                <w:rFonts w:ascii="Arial" w:hAnsi="Arial" w:cs="Arial"/>
                <w:sz w:val="24"/>
                <w:szCs w:val="24"/>
              </w:rPr>
            </w:pPr>
            <w:r>
              <w:rPr>
                <w:rFonts w:ascii="Arial" w:hAnsi="Arial" w:cs="Arial"/>
                <w:sz w:val="24"/>
                <w:szCs w:val="24"/>
              </w:rPr>
              <w:t>10.00 Uhr Wettkampfbeginn Gewichtheben</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Auszeichnung: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r>
        <w:rPr>
          <w:rFonts w:ascii="Arial" w:hAnsi="Arial" w:cs="Arial"/>
          <w:sz w:val="24"/>
          <w:szCs w:val="24"/>
        </w:rPr>
        <w:t xml:space="preserve"> Walter Griebel                                                                                     John Attilo</w:t>
      </w:r>
    </w:p>
    <w:p w:rsidR="00885C11" w:rsidRDefault="00885C11" w:rsidP="00716AF0">
      <w:pPr>
        <w:pStyle w:val="KeinLeerraum"/>
        <w:jc w:val="center"/>
        <w:rPr>
          <w:rFonts w:ascii="Arial" w:hAnsi="Arial" w:cs="Arial"/>
          <w:sz w:val="24"/>
          <w:szCs w:val="24"/>
        </w:rPr>
      </w:pPr>
      <w:r>
        <w:rPr>
          <w:rFonts w:ascii="Arial" w:hAnsi="Arial" w:cs="Arial"/>
          <w:sz w:val="24"/>
          <w:szCs w:val="24"/>
        </w:rPr>
        <w:t>KSV Grünstadt                                                                             GVRLP Jugendleiter</w:t>
      </w:r>
    </w:p>
    <w:p w:rsidR="00885C11" w:rsidRDefault="00885C11" w:rsidP="00885C11">
      <w:pPr>
        <w:pStyle w:val="KeinLeerraum"/>
        <w:jc w:val="center"/>
        <w:rPr>
          <w:rFonts w:ascii="Arial" w:hAnsi="Arial" w:cs="Arial"/>
          <w:sz w:val="24"/>
          <w:szCs w:val="24"/>
        </w:rPr>
      </w:pPr>
    </w:p>
    <w:p w:rsidR="00885C11" w:rsidRDefault="00885C11" w:rsidP="00A45243">
      <w:pPr>
        <w:pStyle w:val="KeinLeerraum"/>
        <w:jc w:val="center"/>
      </w:pPr>
    </w:p>
    <w:p w:rsidR="00A45243" w:rsidRDefault="00A45243" w:rsidP="00A45243">
      <w:pPr>
        <w:pStyle w:val="KeinLeerraum"/>
        <w:jc w:val="center"/>
        <w:rPr>
          <w:rFonts w:ascii="Arial" w:hAnsi="Arial" w:cs="Arial"/>
          <w:sz w:val="24"/>
          <w:szCs w:val="24"/>
        </w:rPr>
      </w:pPr>
      <w:r>
        <w:rPr>
          <w:rFonts w:ascii="Arial" w:hAnsi="Arial" w:cs="Arial"/>
          <w:sz w:val="24"/>
          <w:szCs w:val="24"/>
        </w:rPr>
        <w:t>Allgemeines zur Ausschreibung</w:t>
      </w:r>
    </w:p>
    <w:p w:rsidR="00A45243" w:rsidRPr="00C85538" w:rsidRDefault="00A45243" w:rsidP="00A45243">
      <w:pPr>
        <w:pStyle w:val="KeinLeerraum"/>
        <w:numPr>
          <w:ilvl w:val="0"/>
          <w:numId w:val="2"/>
        </w:numPr>
        <w:rPr>
          <w:rFonts w:ascii="Arial" w:hAnsi="Arial" w:cs="Arial"/>
          <w:b/>
          <w:sz w:val="24"/>
          <w:szCs w:val="24"/>
        </w:rPr>
      </w:pPr>
      <w:r w:rsidRPr="00C85538">
        <w:rPr>
          <w:rFonts w:ascii="Arial" w:hAnsi="Arial" w:cs="Arial"/>
          <w:b/>
          <w:sz w:val="24"/>
          <w:szCs w:val="24"/>
        </w:rPr>
        <w:t>Allgemeines</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Wettkämpfe werden nach den Wettkampfrichtlinien für Rheinland-Pfalz durchgeführt</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Teilnahmeberechtigt sind alle Vereine der Landesverbände Rheinland, Rheinland-Pfalz und nach Absprache Hessen, Saarland und Baden-Württemberg.</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Für Mannschaften in der Jugendliga sind keine Gastheber aus anderen Vereinen zugelassen.</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Startberechtigt sind Heber der angegebenen Altersklassen, die im Besitz eines BVDG-Startbuches oder eines Startausweises des LV sind.</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Eintragungen werden kontrolliert.</w:t>
      </w:r>
    </w:p>
    <w:p w:rsidR="00A45243" w:rsidRDefault="00A45243" w:rsidP="00A45243">
      <w:pPr>
        <w:pStyle w:val="KeinLeerraum"/>
        <w:ind w:left="1125"/>
        <w:rPr>
          <w:rFonts w:ascii="Arial" w:hAnsi="Arial" w:cs="Arial"/>
          <w:sz w:val="24"/>
          <w:szCs w:val="24"/>
        </w:rPr>
      </w:pPr>
      <w:r>
        <w:rPr>
          <w:rFonts w:ascii="Arial" w:hAnsi="Arial" w:cs="Arial"/>
          <w:sz w:val="24"/>
          <w:szCs w:val="24"/>
        </w:rPr>
        <w:t>Ein Attest über die ärztliche Untersuchung muss vorliegen.</w:t>
      </w:r>
    </w:p>
    <w:p w:rsidR="00A45243" w:rsidRDefault="00A45243" w:rsidP="00A45243">
      <w:pPr>
        <w:pStyle w:val="KeinLeerraum"/>
        <w:ind w:left="1125"/>
        <w:rPr>
          <w:rFonts w:ascii="Arial" w:hAnsi="Arial" w:cs="Arial"/>
          <w:sz w:val="24"/>
          <w:szCs w:val="24"/>
        </w:rPr>
      </w:pPr>
      <w:r>
        <w:rPr>
          <w:rFonts w:ascii="Arial" w:hAnsi="Arial" w:cs="Arial"/>
          <w:sz w:val="24"/>
          <w:szCs w:val="24"/>
        </w:rPr>
        <w:t>Anfänger können ihren ersten Wettkampf ohne Startausweis bestreiten, müssen aber beim zweiten Kampf die Unterlagen vollständig vorlegen. Diese werden durch den LJL oder dessen Stellvertreter kontrolliert.</w:t>
      </w:r>
    </w:p>
    <w:p w:rsidR="00A45243" w:rsidRPr="008E6CD7" w:rsidRDefault="00A45243"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Jeder teilnehmende Verein hat eine Startgebühr in Höhe von 45,00€ je Saison zur Deckung der Kampfrichterkosten zu entrichten. Diese werden nach der ersten Teilnahme durch den GVRLP in Rechnung gestellt.</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Zur Durchführung des Wettkampfes darf ausschließlich das auf der Verbandshomepage zur Verfügung gestellte Wettkampf-Programm verwendet werden.</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Siegerehrung soll nicht nach 14.30 Uhr und nicht mehr als 30 Minuten nach Wettkampf-Ende beginnen.</w:t>
      </w:r>
    </w:p>
    <w:p w:rsidR="00D73519" w:rsidRDefault="00D73519" w:rsidP="00D73519">
      <w:pPr>
        <w:pStyle w:val="KeinLeerraum"/>
        <w:ind w:left="1125"/>
        <w:rPr>
          <w:rFonts w:ascii="Arial" w:hAnsi="Arial" w:cs="Arial"/>
          <w:sz w:val="24"/>
          <w:szCs w:val="24"/>
        </w:rPr>
      </w:pPr>
    </w:p>
    <w:p w:rsidR="00A45243" w:rsidRDefault="00D73519" w:rsidP="00A45243">
      <w:pPr>
        <w:pStyle w:val="KeinLeerraum"/>
        <w:numPr>
          <w:ilvl w:val="0"/>
          <w:numId w:val="2"/>
        </w:numPr>
        <w:rPr>
          <w:rFonts w:ascii="Arial" w:hAnsi="Arial" w:cs="Arial"/>
          <w:b/>
          <w:sz w:val="24"/>
          <w:szCs w:val="24"/>
        </w:rPr>
      </w:pPr>
      <w:r w:rsidRPr="00D73519">
        <w:rPr>
          <w:rFonts w:ascii="Arial" w:hAnsi="Arial" w:cs="Arial"/>
          <w:b/>
          <w:sz w:val="24"/>
          <w:szCs w:val="24"/>
        </w:rPr>
        <w:t>Wettkampfbestimmungen</w:t>
      </w:r>
    </w:p>
    <w:p w:rsidR="00D73519" w:rsidRPr="00173BAC" w:rsidRDefault="00D73519" w:rsidP="00D73519">
      <w:pPr>
        <w:pStyle w:val="KeinLeerraum"/>
        <w:numPr>
          <w:ilvl w:val="1"/>
          <w:numId w:val="2"/>
        </w:numPr>
        <w:rPr>
          <w:rFonts w:ascii="Arial" w:hAnsi="Arial" w:cs="Arial"/>
          <w:sz w:val="24"/>
          <w:szCs w:val="24"/>
          <w:highlight w:val="yellow"/>
        </w:rPr>
      </w:pPr>
      <w:r w:rsidRPr="00173BAC">
        <w:rPr>
          <w:rFonts w:ascii="Arial" w:hAnsi="Arial" w:cs="Arial"/>
          <w:sz w:val="24"/>
          <w:szCs w:val="24"/>
          <w:highlight w:val="yellow"/>
        </w:rPr>
        <w:t>Die Wettkämpf der Jugendliga werden als Mehrkampf durchgeführt.</w:t>
      </w:r>
    </w:p>
    <w:p w:rsidR="00D73519" w:rsidRDefault="00D73519" w:rsidP="00D73519">
      <w:pPr>
        <w:pStyle w:val="KeinLeerraum"/>
        <w:ind w:left="1125"/>
        <w:rPr>
          <w:rFonts w:ascii="Arial" w:hAnsi="Arial" w:cs="Arial"/>
          <w:sz w:val="24"/>
          <w:szCs w:val="24"/>
        </w:rPr>
      </w:pPr>
      <w:r w:rsidRPr="00173BAC">
        <w:rPr>
          <w:rFonts w:ascii="Arial" w:hAnsi="Arial" w:cs="Arial"/>
          <w:sz w:val="24"/>
          <w:szCs w:val="24"/>
          <w:highlight w:val="yellow"/>
        </w:rPr>
        <w:t>Gewichtheben nach Technikbewer</w:t>
      </w:r>
      <w:r w:rsidR="00173BAC" w:rsidRPr="00173BAC">
        <w:rPr>
          <w:rFonts w:ascii="Arial" w:hAnsi="Arial" w:cs="Arial"/>
          <w:sz w:val="24"/>
          <w:szCs w:val="24"/>
          <w:highlight w:val="yellow"/>
        </w:rPr>
        <w:t>tung, Kugelschock, Dreierhopp, Liegestütze, Klimmzüge, Sternlauf und Pendellauf.</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Es wird eine Mannschafts- und Einzelwertung durchgeführt.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Eine Mannschaft besteht aus 4 Hebern, es werden jedoch auch 3 Heber noch als Mannschaft gewertet. Ein Verein kann mehrere Mannschaften stellen. Hierbei kommen die besten 4 Heber in die erste Mannschaft, die nächstbesten 4 Heber in die zweite Mannschaft usw.</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Mannschaft mit den meisten Punkten ist Sieger des Wettkampfes.</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Summe der Mehrkampfpunkte der besten 4 Wettkämpfe ergibt die Platzierung in der Jugendliga, sowohl in der Mannschaftswertung als auch in der Jahreswertung der Besten Heberinnen und Heber.</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Für die Wertung der Jahresbesten werden die Punkte der vier besten Wettkämpfe addiert.</w:t>
      </w:r>
    </w:p>
    <w:p w:rsidR="00D73519" w:rsidRDefault="00D73519" w:rsidP="00D73519">
      <w:pPr>
        <w:pStyle w:val="KeinLeerraum"/>
        <w:ind w:left="1125"/>
        <w:rPr>
          <w:rFonts w:ascii="Arial" w:hAnsi="Arial" w:cs="Arial"/>
          <w:sz w:val="24"/>
          <w:szCs w:val="24"/>
        </w:rPr>
      </w:pPr>
      <w:r>
        <w:rPr>
          <w:rFonts w:ascii="Arial" w:hAnsi="Arial" w:cs="Arial"/>
          <w:sz w:val="24"/>
          <w:szCs w:val="24"/>
        </w:rPr>
        <w:t>Es werden ausgezeichnet: Bester Heber Schüler, Beste Heberin Schüler, Bester Heber D-Jugend, Beste Heberin D-Jugend, Bester Heber E-Jugend, beste Heberin E-Jugend.</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Bei den Rheinland-Pfalz-Mannschafts-Meisterschaften bilden 4 Heber eine Mannschaft. Hierbei werden die stärksten 4 Relativ-Heber der Schüler und Jugend eines Vereins gewertet.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Ab der D-Jugend wird einheitlich mit der 15 kg-Hantel (Damenhantel gehoben</w:t>
      </w:r>
    </w:p>
    <w:p w:rsidR="00C85538" w:rsidRPr="008E6CD7" w:rsidRDefault="00D73519" w:rsidP="008E6CD7">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Jugendliche des Jahrgangs 2000, welche ab der zweiten Saisonhälfte bei Mannschaftskämpfen an den Start gehen</w:t>
      </w:r>
      <w:r w:rsidR="00546D7A" w:rsidRPr="008E6CD7">
        <w:rPr>
          <w:rFonts w:ascii="Arial" w:hAnsi="Arial" w:cs="Arial"/>
          <w:sz w:val="24"/>
          <w:szCs w:val="24"/>
          <w:highlight w:val="yellow"/>
        </w:rPr>
        <w:t>, haben ab dem Zeitpunkt der Antragsstellung beim Rundenleiter/Jugendleiter kein Startrecht mehr in der Jugendliga.</w:t>
      </w:r>
      <w:r w:rsidR="008E6CD7">
        <w:rPr>
          <w:rFonts w:ascii="Arial" w:hAnsi="Arial" w:cs="Arial"/>
          <w:sz w:val="24"/>
          <w:szCs w:val="24"/>
          <w:highlight w:val="yellow"/>
        </w:rPr>
        <w:t xml:space="preserve"> (Vgl. Beschluss der Vereinsvertreterversammlung)</w:t>
      </w:r>
    </w:p>
    <w:p w:rsidR="00546D7A" w:rsidRDefault="00546D7A" w:rsidP="00546D7A">
      <w:pPr>
        <w:pStyle w:val="KeinLeerraum"/>
        <w:ind w:left="1125"/>
        <w:rPr>
          <w:rFonts w:ascii="Arial" w:hAnsi="Arial" w:cs="Arial"/>
          <w:sz w:val="24"/>
          <w:szCs w:val="24"/>
        </w:rPr>
      </w:pPr>
    </w:p>
    <w:p w:rsidR="00546D7A" w:rsidRPr="00C85538" w:rsidRDefault="00546D7A" w:rsidP="00546D7A">
      <w:pPr>
        <w:pStyle w:val="KeinLeerraum"/>
        <w:numPr>
          <w:ilvl w:val="0"/>
          <w:numId w:val="2"/>
        </w:numPr>
        <w:rPr>
          <w:rFonts w:ascii="Arial" w:hAnsi="Arial" w:cs="Arial"/>
          <w:b/>
          <w:sz w:val="24"/>
          <w:szCs w:val="24"/>
        </w:rPr>
      </w:pPr>
      <w:r w:rsidRPr="00C85538">
        <w:rPr>
          <w:rFonts w:ascii="Arial" w:hAnsi="Arial" w:cs="Arial"/>
          <w:b/>
          <w:sz w:val="24"/>
          <w:szCs w:val="24"/>
        </w:rPr>
        <w:t>Wett</w:t>
      </w:r>
      <w:r w:rsidR="00C85538" w:rsidRPr="00C85538">
        <w:rPr>
          <w:rFonts w:ascii="Arial" w:hAnsi="Arial" w:cs="Arial"/>
          <w:b/>
          <w:sz w:val="24"/>
          <w:szCs w:val="24"/>
        </w:rPr>
        <w:t>kampfleitung</w:t>
      </w:r>
    </w:p>
    <w:p w:rsidR="00C85538" w:rsidRDefault="00C85538" w:rsidP="00C85538">
      <w:pPr>
        <w:pStyle w:val="KeinLeerraum"/>
        <w:numPr>
          <w:ilvl w:val="1"/>
          <w:numId w:val="2"/>
        </w:numPr>
        <w:rPr>
          <w:rFonts w:ascii="Arial" w:hAnsi="Arial" w:cs="Arial"/>
          <w:sz w:val="24"/>
          <w:szCs w:val="24"/>
        </w:rPr>
      </w:pPr>
      <w:r>
        <w:rPr>
          <w:rFonts w:ascii="Arial" w:hAnsi="Arial" w:cs="Arial"/>
          <w:sz w:val="24"/>
          <w:szCs w:val="24"/>
        </w:rPr>
        <w:t>Die Wettkampfleitung liegt in den Händen des Rundenleiters</w:t>
      </w:r>
    </w:p>
    <w:p w:rsidR="00C85538" w:rsidRDefault="00C85538" w:rsidP="00C85538">
      <w:pPr>
        <w:pStyle w:val="KeinLeerraum"/>
        <w:ind w:left="1125"/>
        <w:rPr>
          <w:rFonts w:ascii="Arial" w:hAnsi="Arial" w:cs="Arial"/>
          <w:sz w:val="24"/>
          <w:szCs w:val="24"/>
        </w:rPr>
      </w:pPr>
      <w:r>
        <w:rPr>
          <w:rFonts w:ascii="Arial" w:hAnsi="Arial" w:cs="Arial"/>
          <w:sz w:val="24"/>
          <w:szCs w:val="24"/>
        </w:rPr>
        <w:t>(Landesjugendleiters) der Jugendliga des GVRLP oder dessen Vertreter.</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Als Wertungsrichter für die Technikbewertung und die Athletikdisziplinen können auch erfahrene Trainer eingesetzt werden. Kampfrichter werden durch den KO oder die Wettkampfleitung bestellt.</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Aufwandsentschädigung für Wertungsrichter wurde auf Beschluss des Verbandstages auf 25,00€ zzgl. Fahrtkosten festgelegt.</w:t>
      </w:r>
    </w:p>
    <w:p w:rsidR="00C85538" w:rsidRDefault="00C85538" w:rsidP="00C85538">
      <w:pPr>
        <w:pStyle w:val="KeinLeerraum"/>
        <w:ind w:left="720"/>
        <w:rPr>
          <w:rFonts w:ascii="Arial" w:hAnsi="Arial" w:cs="Arial"/>
          <w:sz w:val="24"/>
          <w:szCs w:val="24"/>
        </w:rPr>
      </w:pPr>
    </w:p>
    <w:p w:rsidR="00C85538" w:rsidRPr="00C85538" w:rsidRDefault="00C85538" w:rsidP="00C85538">
      <w:pPr>
        <w:pStyle w:val="KeinLeerraum"/>
        <w:numPr>
          <w:ilvl w:val="0"/>
          <w:numId w:val="2"/>
        </w:numPr>
        <w:rPr>
          <w:rFonts w:ascii="Arial" w:hAnsi="Arial" w:cs="Arial"/>
          <w:b/>
          <w:sz w:val="24"/>
          <w:szCs w:val="24"/>
        </w:rPr>
      </w:pPr>
      <w:r w:rsidRPr="00C85538">
        <w:rPr>
          <w:rFonts w:ascii="Arial" w:hAnsi="Arial" w:cs="Arial"/>
          <w:b/>
          <w:sz w:val="24"/>
          <w:szCs w:val="24"/>
        </w:rPr>
        <w:t>Auszeichnungen</w:t>
      </w:r>
    </w:p>
    <w:p w:rsidR="00C85538" w:rsidRDefault="00C85538" w:rsidP="00C85538">
      <w:pPr>
        <w:pStyle w:val="KeinLeerraum"/>
        <w:ind w:left="720"/>
        <w:rPr>
          <w:rFonts w:ascii="Arial" w:hAnsi="Arial" w:cs="Arial"/>
          <w:sz w:val="24"/>
          <w:szCs w:val="24"/>
        </w:rPr>
      </w:pPr>
      <w:r>
        <w:rPr>
          <w:rFonts w:ascii="Arial" w:hAnsi="Arial" w:cs="Arial"/>
          <w:sz w:val="24"/>
          <w:szCs w:val="24"/>
        </w:rPr>
        <w:t>Beim Abschlusswettkampf erhält die beste Mannschaft der Liga den Wanderpokal. Die besten drei Mannschaften erhalten Siegprämien.</w:t>
      </w:r>
    </w:p>
    <w:p w:rsidR="00C85538" w:rsidRDefault="00C85538" w:rsidP="00C85538">
      <w:pPr>
        <w:pStyle w:val="KeinLeerraum"/>
        <w:ind w:left="720"/>
        <w:rPr>
          <w:rFonts w:ascii="Arial" w:hAnsi="Arial" w:cs="Arial"/>
          <w:sz w:val="24"/>
          <w:szCs w:val="24"/>
        </w:rPr>
      </w:pPr>
      <w:r>
        <w:rPr>
          <w:rFonts w:ascii="Arial" w:hAnsi="Arial" w:cs="Arial"/>
          <w:sz w:val="24"/>
          <w:szCs w:val="24"/>
        </w:rPr>
        <w:t>Der beste Heber/die beste Heberin jeder Jugend des Jahres erhält einen Pokal.</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Pr="00657417" w:rsidRDefault="004766D2" w:rsidP="00657417">
      <w:pPr>
        <w:pStyle w:val="KeinLeerraum"/>
        <w:jc w:val="center"/>
        <w:rPr>
          <w:rFonts w:ascii="Arial" w:hAnsi="Arial" w:cs="Arial"/>
          <w:b/>
          <w:sz w:val="24"/>
          <w:szCs w:val="24"/>
          <w:u w:val="single"/>
        </w:rPr>
      </w:pPr>
      <w:r w:rsidRPr="00657417">
        <w:rPr>
          <w:rFonts w:ascii="Arial" w:hAnsi="Arial" w:cs="Arial"/>
          <w:b/>
          <w:sz w:val="24"/>
          <w:szCs w:val="24"/>
          <w:u w:val="single"/>
        </w:rPr>
        <w:t>Athletik:</w:t>
      </w:r>
    </w:p>
    <w:p w:rsidR="004766D2" w:rsidRDefault="004766D2" w:rsidP="004766D2">
      <w:pPr>
        <w:pStyle w:val="KeinLeerraum"/>
        <w:rPr>
          <w:rFonts w:ascii="Arial" w:hAnsi="Arial" w:cs="Arial"/>
          <w:sz w:val="24"/>
          <w:szCs w:val="24"/>
        </w:rPr>
      </w:pPr>
    </w:p>
    <w:p w:rsidR="004766D2" w:rsidRPr="00657417" w:rsidRDefault="00777F7C" w:rsidP="00657417">
      <w:pPr>
        <w:pStyle w:val="KeinLeerraum"/>
        <w:jc w:val="center"/>
        <w:rPr>
          <w:rFonts w:ascii="Arial" w:hAnsi="Arial" w:cs="Arial"/>
          <w:sz w:val="24"/>
          <w:szCs w:val="24"/>
        </w:rPr>
      </w:pPr>
      <w:r w:rsidRPr="00657417">
        <w:rPr>
          <w:rFonts w:ascii="Arial" w:hAnsi="Arial" w:cs="Arial"/>
          <w:sz w:val="24"/>
          <w:szCs w:val="24"/>
        </w:rPr>
        <w:t>Durchfü</w:t>
      </w:r>
      <w:r w:rsidR="004766D2" w:rsidRPr="00657417">
        <w:rPr>
          <w:rFonts w:ascii="Arial" w:hAnsi="Arial" w:cs="Arial"/>
          <w:sz w:val="24"/>
          <w:szCs w:val="24"/>
        </w:rPr>
        <w:t>hrungsbestimmungen:</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b/>
          <w:sz w:val="24"/>
          <w:szCs w:val="24"/>
          <w:u w:val="single"/>
        </w:rPr>
      </w:pPr>
      <w:r w:rsidRPr="00657417">
        <w:rPr>
          <w:rFonts w:ascii="Arial" w:hAnsi="Arial" w:cs="Arial"/>
          <w:b/>
          <w:sz w:val="24"/>
          <w:szCs w:val="24"/>
          <w:u w:val="single"/>
        </w:rPr>
        <w:t>Klimmzüge:</w:t>
      </w:r>
    </w:p>
    <w:p w:rsidR="00657417" w:rsidRPr="00657417" w:rsidRDefault="00657417" w:rsidP="004766D2">
      <w:pPr>
        <w:pStyle w:val="KeinLeerraum"/>
        <w:rPr>
          <w:rFonts w:ascii="Arial" w:hAnsi="Arial" w:cs="Arial"/>
          <w:b/>
          <w:sz w:val="24"/>
          <w:szCs w:val="24"/>
          <w:u w:val="single"/>
        </w:rPr>
      </w:pPr>
    </w:p>
    <w:p w:rsidR="004766D2" w:rsidRDefault="00777F7C" w:rsidP="004766D2">
      <w:pPr>
        <w:pStyle w:val="KeinLeerraum"/>
        <w:rPr>
          <w:rFonts w:ascii="Arial" w:hAnsi="Arial" w:cs="Arial"/>
          <w:sz w:val="24"/>
          <w:szCs w:val="24"/>
        </w:rPr>
      </w:pPr>
      <w:r>
        <w:rPr>
          <w:rFonts w:ascii="Arial" w:hAnsi="Arial" w:cs="Arial"/>
          <w:sz w:val="24"/>
          <w:szCs w:val="24"/>
        </w:rPr>
        <w:t>Die Hände müssen schulterbreit im Ristgriff gefasst werden. Die Klimmzüge müssen ohne Schwung durchgeführt werden. Nach jeder Wiederholung sind die Arme wieder auf die volle Länge zu strecken.</w:t>
      </w:r>
    </w:p>
    <w:p w:rsidR="00777F7C" w:rsidRDefault="00777F7C" w:rsidP="004766D2">
      <w:pPr>
        <w:pStyle w:val="KeinLeerraum"/>
        <w:rPr>
          <w:rFonts w:ascii="Arial" w:hAnsi="Arial" w:cs="Arial"/>
          <w:sz w:val="24"/>
          <w:szCs w:val="24"/>
        </w:rPr>
      </w:pPr>
      <w:r>
        <w:rPr>
          <w:rFonts w:ascii="Arial" w:hAnsi="Arial" w:cs="Arial"/>
          <w:sz w:val="24"/>
          <w:szCs w:val="24"/>
        </w:rPr>
        <w:t>Eine Wiederholung gilt als Gültig absolviert, sobald das Kinn die Klimmzugstange überquert hat.</w:t>
      </w:r>
    </w:p>
    <w:p w:rsidR="00777F7C" w:rsidRDefault="00777F7C" w:rsidP="004766D2">
      <w:pPr>
        <w:pStyle w:val="KeinLeerraum"/>
        <w:rPr>
          <w:rFonts w:ascii="Arial" w:hAnsi="Arial" w:cs="Arial"/>
          <w:sz w:val="24"/>
          <w:szCs w:val="24"/>
        </w:rPr>
      </w:pPr>
      <w:r>
        <w:rPr>
          <w:rFonts w:ascii="Arial" w:hAnsi="Arial" w:cs="Arial"/>
          <w:sz w:val="24"/>
          <w:szCs w:val="24"/>
        </w:rPr>
        <w:t>Werden zwei Wiederholungen nacheinander Ungültig absolviert wird der Durchgang abgebrochen.</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Liegestütze:</w:t>
      </w:r>
    </w:p>
    <w:p w:rsidR="00657417" w:rsidRPr="00657417" w:rsidRDefault="00657417" w:rsidP="004766D2">
      <w:pPr>
        <w:pStyle w:val="KeinLeerraum"/>
        <w:rPr>
          <w:rFonts w:ascii="Arial" w:hAnsi="Arial" w:cs="Arial"/>
          <w:b/>
          <w:sz w:val="24"/>
          <w:szCs w:val="24"/>
          <w:u w:val="single"/>
        </w:rPr>
      </w:pPr>
    </w:p>
    <w:p w:rsidR="00777F7C" w:rsidRDefault="00777F7C" w:rsidP="004766D2">
      <w:pPr>
        <w:pStyle w:val="KeinLeerraum"/>
        <w:rPr>
          <w:rFonts w:ascii="Arial" w:hAnsi="Arial" w:cs="Arial"/>
          <w:sz w:val="24"/>
          <w:szCs w:val="24"/>
        </w:rPr>
      </w:pPr>
      <w:r>
        <w:rPr>
          <w:rFonts w:ascii="Arial" w:hAnsi="Arial" w:cs="Arial"/>
          <w:sz w:val="24"/>
          <w:szCs w:val="24"/>
        </w:rPr>
        <w:t>Die Hände sind Schulterbreit mit den Fingerspitzen nach vorne im rechten Winkel zum Oberkörper zu positionieren. Die Füße müssen zusammenstehen.</w:t>
      </w:r>
    </w:p>
    <w:p w:rsidR="00777F7C" w:rsidRDefault="00777F7C" w:rsidP="004766D2">
      <w:pPr>
        <w:pStyle w:val="KeinLeerraum"/>
        <w:rPr>
          <w:rFonts w:ascii="Arial" w:hAnsi="Arial" w:cs="Arial"/>
          <w:sz w:val="24"/>
          <w:szCs w:val="24"/>
        </w:rPr>
      </w:pPr>
      <w:r>
        <w:rPr>
          <w:rFonts w:ascii="Arial" w:hAnsi="Arial" w:cs="Arial"/>
          <w:sz w:val="24"/>
          <w:szCs w:val="24"/>
        </w:rPr>
        <w:t xml:space="preserve">Die Wiederholungen sind ohne Schwung in gleichmäßigen Tempo durchzuführen. </w:t>
      </w:r>
    </w:p>
    <w:p w:rsidR="00777F7C" w:rsidRDefault="00777F7C" w:rsidP="004766D2">
      <w:pPr>
        <w:pStyle w:val="KeinLeerraum"/>
        <w:rPr>
          <w:rFonts w:ascii="Arial" w:hAnsi="Arial" w:cs="Arial"/>
          <w:sz w:val="24"/>
          <w:szCs w:val="24"/>
        </w:rPr>
      </w:pPr>
      <w:r>
        <w:rPr>
          <w:rFonts w:ascii="Arial" w:hAnsi="Arial" w:cs="Arial"/>
          <w:sz w:val="24"/>
          <w:szCs w:val="24"/>
        </w:rPr>
        <w:t>Die Übung wird ungültig sobald, nach dem Start, ein anderes Körperteil als die Füße oder Hände den Boden berühren.</w:t>
      </w:r>
    </w:p>
    <w:p w:rsidR="00777F7C" w:rsidRDefault="00777F7C" w:rsidP="004766D2">
      <w:pPr>
        <w:pStyle w:val="KeinLeerraum"/>
        <w:rPr>
          <w:rFonts w:ascii="Arial" w:hAnsi="Arial" w:cs="Arial"/>
          <w:sz w:val="24"/>
          <w:szCs w:val="24"/>
        </w:rPr>
      </w:pPr>
      <w:r>
        <w:rPr>
          <w:rFonts w:ascii="Arial" w:hAnsi="Arial" w:cs="Arial"/>
          <w:sz w:val="24"/>
          <w:szCs w:val="24"/>
        </w:rPr>
        <w:t>Eine Wiederholung ist gültig sobald die Arme im rechten Winkel gebeugt sind oder die darunter liegende Matte mit der Brust berührt wird (ein Ablegen des Oberkörpers zum Zweck der Erholung macht den Versuch ungültig).</w:t>
      </w:r>
    </w:p>
    <w:p w:rsidR="00777F7C" w:rsidRDefault="00777F7C" w:rsidP="004766D2">
      <w:pPr>
        <w:pStyle w:val="KeinLeerraum"/>
        <w:rPr>
          <w:rFonts w:ascii="Arial" w:hAnsi="Arial" w:cs="Arial"/>
          <w:sz w:val="24"/>
          <w:szCs w:val="24"/>
        </w:rPr>
      </w:pPr>
      <w:r>
        <w:rPr>
          <w:rFonts w:ascii="Arial" w:hAnsi="Arial" w:cs="Arial"/>
          <w:sz w:val="24"/>
          <w:szCs w:val="24"/>
        </w:rPr>
        <w:t>Der Durchgang wird abgebrochen sobald 2 Wiederholungen in Folge ungültig sind.</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Dreierhopp:</w:t>
      </w:r>
    </w:p>
    <w:p w:rsidR="00657417" w:rsidRPr="00657417" w:rsidRDefault="00657417" w:rsidP="004766D2">
      <w:pPr>
        <w:pStyle w:val="KeinLeerraum"/>
        <w:rPr>
          <w:rFonts w:ascii="Arial" w:hAnsi="Arial" w:cs="Arial"/>
          <w:b/>
          <w:sz w:val="24"/>
          <w:szCs w:val="24"/>
          <w:u w:val="single"/>
        </w:rPr>
      </w:pPr>
    </w:p>
    <w:p w:rsidR="00777F7C" w:rsidRDefault="00F43BFF" w:rsidP="004766D2">
      <w:pPr>
        <w:pStyle w:val="KeinLeerraum"/>
        <w:rPr>
          <w:rFonts w:ascii="Arial" w:hAnsi="Arial" w:cs="Arial"/>
          <w:sz w:val="24"/>
          <w:szCs w:val="24"/>
        </w:rPr>
      </w:pPr>
      <w:r>
        <w:rPr>
          <w:rFonts w:ascii="Arial" w:hAnsi="Arial" w:cs="Arial"/>
          <w:sz w:val="24"/>
          <w:szCs w:val="24"/>
        </w:rPr>
        <w:t>Der Absprung erfolgt beidbeinig aus dem Stand. 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Es werden beidbeinig drei unmittelbar aufeinanderfolgende Sprünge absolviert ohne merklichen Halt zwischen den einzelnen Sprüngen.</w:t>
      </w:r>
    </w:p>
    <w:p w:rsidR="00F43BFF" w:rsidRDefault="00F43BFF" w:rsidP="004766D2">
      <w:pPr>
        <w:pStyle w:val="KeinLeerraum"/>
        <w:rPr>
          <w:rFonts w:ascii="Arial" w:hAnsi="Arial" w:cs="Arial"/>
          <w:sz w:val="24"/>
          <w:szCs w:val="24"/>
        </w:rPr>
      </w:pPr>
      <w:r>
        <w:rPr>
          <w:rFonts w:ascii="Arial" w:hAnsi="Arial" w:cs="Arial"/>
          <w:sz w:val="24"/>
          <w:szCs w:val="24"/>
        </w:rPr>
        <w:t>Das Auftreten der Füße nach dem 1. Und 2. Sprung muss beidbeinig, parallel und gleichzeitig erfolgen. Zwischenschritte sind nicht erlaubt.</w:t>
      </w:r>
    </w:p>
    <w:p w:rsidR="00F43BFF" w:rsidRDefault="00F43BFF" w:rsidP="004766D2">
      <w:pPr>
        <w:pStyle w:val="KeinLeerraum"/>
        <w:rPr>
          <w:rFonts w:ascii="Arial" w:hAnsi="Arial" w:cs="Arial"/>
          <w:sz w:val="24"/>
          <w:szCs w:val="24"/>
        </w:rPr>
      </w:pPr>
      <w:r>
        <w:rPr>
          <w:rFonts w:ascii="Arial" w:hAnsi="Arial" w:cs="Arial"/>
          <w:sz w:val="24"/>
          <w:szCs w:val="24"/>
        </w:rPr>
        <w:t>Ein Berühren des Bodens mit den Händen oder einem anderen Körperteil außer den Füßen während des Sprungvorgangs ist nicht erlaubt.</w:t>
      </w:r>
    </w:p>
    <w:p w:rsidR="00F43BFF" w:rsidRDefault="00F43BFF" w:rsidP="004766D2">
      <w:pPr>
        <w:pStyle w:val="KeinLeerraum"/>
        <w:rPr>
          <w:rFonts w:ascii="Arial" w:hAnsi="Arial" w:cs="Arial"/>
          <w:sz w:val="24"/>
          <w:szCs w:val="24"/>
        </w:rPr>
      </w:pPr>
      <w:r>
        <w:rPr>
          <w:rFonts w:ascii="Arial" w:hAnsi="Arial" w:cs="Arial"/>
          <w:sz w:val="24"/>
          <w:szCs w:val="24"/>
        </w:rPr>
        <w:t>Der Schlusssprung kann durchgesprungen werden oder in den Stand erfolgen. Beim Schlusssprung in den Stand ist das Abstützen mit den Händen erlaubt, sofern dabei die Position der Füße nicht zum Vorteil verändert wird.</w:t>
      </w:r>
    </w:p>
    <w:p w:rsidR="00F43BFF" w:rsidRDefault="00F43BFF" w:rsidP="004766D2">
      <w:pPr>
        <w:pStyle w:val="KeinLeerraum"/>
        <w:rPr>
          <w:rFonts w:ascii="Arial" w:hAnsi="Arial" w:cs="Arial"/>
          <w:sz w:val="24"/>
          <w:szCs w:val="24"/>
        </w:rPr>
      </w:pPr>
      <w:r>
        <w:rPr>
          <w:rFonts w:ascii="Arial" w:hAnsi="Arial" w:cs="Arial"/>
          <w:sz w:val="24"/>
          <w:szCs w:val="24"/>
        </w:rPr>
        <w:t>Grundsätzlich ist der letzte Abdruck (Füße,Hände,Gesäß) für die Weitenmessung ausschlaggebend.</w:t>
      </w:r>
    </w:p>
    <w:p w:rsidR="00F43BFF" w:rsidRDefault="00F43BFF" w:rsidP="004766D2">
      <w:pPr>
        <w:pStyle w:val="KeinLeerraum"/>
        <w:rPr>
          <w:rFonts w:ascii="Arial" w:hAnsi="Arial" w:cs="Arial"/>
          <w:sz w:val="24"/>
          <w:szCs w:val="24"/>
        </w:rPr>
      </w:pPr>
      <w:r>
        <w:rPr>
          <w:rFonts w:ascii="Arial" w:hAnsi="Arial" w:cs="Arial"/>
          <w:sz w:val="24"/>
          <w:szCs w:val="24"/>
        </w:rPr>
        <w:t>Beim Zurückfallen zählt ebenfalls der hinterste(der Startlinie am nächsten liegende) Abdruck.</w:t>
      </w:r>
    </w:p>
    <w:p w:rsidR="00F43BFF" w:rsidRDefault="00F43BFF" w:rsidP="004766D2">
      <w:pPr>
        <w:pStyle w:val="KeinLeerraum"/>
        <w:rPr>
          <w:rFonts w:ascii="Arial" w:hAnsi="Arial" w:cs="Arial"/>
          <w:sz w:val="24"/>
          <w:szCs w:val="24"/>
        </w:rPr>
      </w:pPr>
    </w:p>
    <w:p w:rsidR="00F43BFF" w:rsidRDefault="00F43BFF" w:rsidP="004766D2">
      <w:pPr>
        <w:pStyle w:val="KeinLeerraum"/>
        <w:rPr>
          <w:rFonts w:ascii="Arial" w:hAnsi="Arial" w:cs="Arial"/>
          <w:b/>
          <w:sz w:val="24"/>
          <w:szCs w:val="24"/>
          <w:u w:val="single"/>
        </w:rPr>
      </w:pPr>
      <w:r w:rsidRPr="00657417">
        <w:rPr>
          <w:rFonts w:ascii="Arial" w:hAnsi="Arial" w:cs="Arial"/>
          <w:b/>
          <w:sz w:val="24"/>
          <w:szCs w:val="24"/>
          <w:u w:val="single"/>
        </w:rPr>
        <w:t>Kugelschockwurf:</w:t>
      </w:r>
    </w:p>
    <w:p w:rsidR="00657417" w:rsidRPr="00657417" w:rsidRDefault="00657417" w:rsidP="004766D2">
      <w:pPr>
        <w:pStyle w:val="KeinLeerraum"/>
        <w:rPr>
          <w:rFonts w:ascii="Arial" w:hAnsi="Arial" w:cs="Arial"/>
          <w:b/>
          <w:sz w:val="24"/>
          <w:szCs w:val="24"/>
          <w:u w:val="single"/>
        </w:rPr>
      </w:pPr>
    </w:p>
    <w:p w:rsidR="00F43BFF" w:rsidRDefault="00F43BFF" w:rsidP="004766D2">
      <w:pPr>
        <w:pStyle w:val="KeinLeerraum"/>
        <w:rPr>
          <w:rFonts w:ascii="Arial" w:hAnsi="Arial" w:cs="Arial"/>
          <w:sz w:val="24"/>
          <w:szCs w:val="24"/>
        </w:rPr>
      </w:pPr>
      <w:r>
        <w:rPr>
          <w:rFonts w:ascii="Arial" w:hAnsi="Arial" w:cs="Arial"/>
          <w:sz w:val="24"/>
          <w:szCs w:val="24"/>
        </w:rPr>
        <w:t>Der Wurf erfolgt mit dem Rücken zur Wurfrichtung.</w:t>
      </w:r>
    </w:p>
    <w:p w:rsidR="00F43BFF" w:rsidRDefault="00F43BFF" w:rsidP="004766D2">
      <w:pPr>
        <w:pStyle w:val="KeinLeerraum"/>
        <w:rPr>
          <w:rFonts w:ascii="Arial" w:hAnsi="Arial" w:cs="Arial"/>
          <w:sz w:val="24"/>
          <w:szCs w:val="24"/>
        </w:rPr>
      </w:pPr>
      <w:r>
        <w:rPr>
          <w:rFonts w:ascii="Arial" w:hAnsi="Arial" w:cs="Arial"/>
          <w:sz w:val="24"/>
          <w:szCs w:val="24"/>
        </w:rPr>
        <w:t>Die Kugel wird aus dem Stand beidhändig über den Kopf nach hinten geworfen. Ein Angleiten macht den Wurf ungültig!</w:t>
      </w:r>
    </w:p>
    <w:p w:rsidR="00F43BFF" w:rsidRDefault="00F43BFF" w:rsidP="00F43BFF">
      <w:pPr>
        <w:pStyle w:val="KeinLeerraum"/>
        <w:rPr>
          <w:rFonts w:ascii="Arial" w:hAnsi="Arial" w:cs="Arial"/>
          <w:sz w:val="24"/>
          <w:szCs w:val="24"/>
        </w:rPr>
      </w:pPr>
      <w:r>
        <w:rPr>
          <w:rFonts w:ascii="Arial" w:hAnsi="Arial" w:cs="Arial"/>
          <w:sz w:val="24"/>
          <w:szCs w:val="24"/>
        </w:rPr>
        <w:t>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Der Wurfsektor ist nach hinten zu verlassen, sonst wird der Wurf als übertreten gewertet.</w:t>
      </w:r>
    </w:p>
    <w:p w:rsidR="00F43BFF" w:rsidRDefault="00F43BFF" w:rsidP="004766D2">
      <w:pPr>
        <w:pStyle w:val="KeinLeerraum"/>
        <w:rPr>
          <w:rFonts w:ascii="Arial" w:hAnsi="Arial" w:cs="Arial"/>
          <w:sz w:val="24"/>
          <w:szCs w:val="24"/>
        </w:rPr>
      </w:pPr>
      <w:r>
        <w:rPr>
          <w:rFonts w:ascii="Arial" w:hAnsi="Arial" w:cs="Arial"/>
          <w:sz w:val="24"/>
          <w:szCs w:val="24"/>
        </w:rPr>
        <w:t>Gemessen wird der hinterste (zum Balken am nächsten befindliche) Kugeleindruck.</w:t>
      </w:r>
    </w:p>
    <w:p w:rsidR="00F43BFF" w:rsidRDefault="00F43BFF" w:rsidP="004766D2">
      <w:pPr>
        <w:pStyle w:val="KeinLeerraum"/>
        <w:rPr>
          <w:rFonts w:ascii="Arial" w:hAnsi="Arial" w:cs="Arial"/>
          <w:sz w:val="24"/>
          <w:szCs w:val="24"/>
        </w:rPr>
      </w:pPr>
    </w:p>
    <w:p w:rsidR="00F43BFF" w:rsidRPr="00657417" w:rsidRDefault="00F43BFF" w:rsidP="004766D2">
      <w:pPr>
        <w:pStyle w:val="KeinLeerraum"/>
        <w:rPr>
          <w:rFonts w:ascii="Arial" w:hAnsi="Arial" w:cs="Arial"/>
          <w:b/>
          <w:sz w:val="24"/>
          <w:szCs w:val="24"/>
          <w:u w:val="single"/>
        </w:rPr>
      </w:pPr>
      <w:r w:rsidRPr="00657417">
        <w:rPr>
          <w:rFonts w:ascii="Arial" w:hAnsi="Arial" w:cs="Arial"/>
          <w:b/>
          <w:sz w:val="24"/>
          <w:szCs w:val="24"/>
          <w:u w:val="single"/>
        </w:rPr>
        <w:t>Sternlauf:</w:t>
      </w:r>
    </w:p>
    <w:p w:rsidR="00F43BFF" w:rsidRDefault="00E2173D" w:rsidP="004766D2">
      <w:pPr>
        <w:pStyle w:val="KeinLeerraum"/>
        <w:rPr>
          <w:rFonts w:ascii="Arial" w:hAnsi="Arial" w:cs="Arial"/>
          <w:sz w:val="24"/>
          <w:szCs w:val="24"/>
        </w:rPr>
      </w:pPr>
      <w:r>
        <w:rPr>
          <w:rFonts w:ascii="Arial" w:hAnsi="Arial" w:cs="Arial"/>
          <w:sz w:val="24"/>
          <w:szCs w:val="24"/>
        </w:rPr>
        <w:t>Es wird ein Parcours von 4 Medizinbällen gemäß folgender Beschreibung aufgebaut:</w:t>
      </w:r>
    </w:p>
    <w:p w:rsidR="00E2173D" w:rsidRDefault="00E2173D" w:rsidP="004766D2">
      <w:pPr>
        <w:pStyle w:val="KeinLeerraum"/>
        <w:rPr>
          <w:rFonts w:ascii="Arial" w:hAnsi="Arial" w:cs="Arial"/>
          <w:sz w:val="24"/>
          <w:szCs w:val="24"/>
        </w:rPr>
      </w:pPr>
      <w:r>
        <w:rPr>
          <w:rFonts w:ascii="Arial" w:hAnsi="Arial" w:cs="Arial"/>
          <w:sz w:val="24"/>
          <w:szCs w:val="24"/>
        </w:rPr>
        <w:t>Der Startball wird auf der Startlinie positioniert. Diesem Ball wird in gerader Linie mit einer Entfernung von 10 m ein weiterer Ball gegenüber gelegt.</w:t>
      </w:r>
    </w:p>
    <w:p w:rsidR="00E2173D" w:rsidRDefault="00E2173D" w:rsidP="004766D2">
      <w:pPr>
        <w:pStyle w:val="KeinLeerraum"/>
        <w:rPr>
          <w:rFonts w:ascii="Arial" w:hAnsi="Arial" w:cs="Arial"/>
          <w:sz w:val="24"/>
          <w:szCs w:val="24"/>
        </w:rPr>
      </w:pPr>
      <w:r>
        <w:rPr>
          <w:rFonts w:ascii="Arial" w:hAnsi="Arial" w:cs="Arial"/>
          <w:sz w:val="24"/>
          <w:szCs w:val="24"/>
        </w:rPr>
        <w:t>Die beiden weiteren Bälle werden zwischen den bereits positionierten Bällen in direkter und gerader Linie 7m vom Startball entfernt jeweils 2m von der direkten zwischen dem Startball und dem 10m-Ball nach link und rechts versetzt auf gleicher Höhe positioniert.</w:t>
      </w:r>
    </w:p>
    <w:p w:rsidR="00E2173D" w:rsidRDefault="00E2173D" w:rsidP="004766D2">
      <w:pPr>
        <w:pStyle w:val="KeinLeerraum"/>
        <w:rPr>
          <w:rFonts w:ascii="Arial" w:hAnsi="Arial" w:cs="Arial"/>
          <w:sz w:val="24"/>
          <w:szCs w:val="24"/>
        </w:rPr>
      </w:pPr>
      <w:r>
        <w:rPr>
          <w:noProof/>
          <w:lang w:eastAsia="de-DE"/>
        </w:rPr>
        <w:drawing>
          <wp:inline distT="0" distB="0" distL="0" distR="0" wp14:anchorId="410B395C" wp14:editId="66A44D2B">
            <wp:extent cx="3657600" cy="3562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7600" cy="3562350"/>
                    </a:xfrm>
                    <a:prstGeom prst="rect">
                      <a:avLst/>
                    </a:prstGeom>
                  </pic:spPr>
                </pic:pic>
              </a:graphicData>
            </a:graphic>
          </wp:inline>
        </w:drawing>
      </w:r>
    </w:p>
    <w:p w:rsidR="00E2173D" w:rsidRDefault="00E2173D" w:rsidP="004766D2">
      <w:pPr>
        <w:pStyle w:val="KeinLeerraum"/>
        <w:rPr>
          <w:rFonts w:ascii="Arial" w:hAnsi="Arial" w:cs="Arial"/>
          <w:sz w:val="24"/>
          <w:szCs w:val="24"/>
        </w:rPr>
      </w:pPr>
    </w:p>
    <w:p w:rsidR="00E2173D" w:rsidRDefault="00E2173D" w:rsidP="004766D2">
      <w:pPr>
        <w:pStyle w:val="KeinLeerraum"/>
        <w:rPr>
          <w:rFonts w:ascii="Arial" w:hAnsi="Arial" w:cs="Arial"/>
          <w:sz w:val="24"/>
          <w:szCs w:val="24"/>
        </w:rPr>
      </w:pPr>
      <w:r>
        <w:rPr>
          <w:rFonts w:ascii="Arial" w:hAnsi="Arial" w:cs="Arial"/>
          <w:sz w:val="24"/>
          <w:szCs w:val="24"/>
        </w:rPr>
        <w:t>Ablauf:</w:t>
      </w:r>
    </w:p>
    <w:p w:rsidR="00E2173D" w:rsidRDefault="00E2173D"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w:t>
      </w:r>
      <w:r w:rsidR="00657417">
        <w:rPr>
          <w:rFonts w:ascii="Arial" w:hAnsi="Arial" w:cs="Arial"/>
          <w:sz w:val="24"/>
          <w:szCs w:val="24"/>
        </w:rPr>
        <w:t>u</w:t>
      </w:r>
      <w:r>
        <w:rPr>
          <w:rFonts w:ascii="Arial" w:hAnsi="Arial" w:cs="Arial"/>
          <w:sz w:val="24"/>
          <w:szCs w:val="24"/>
        </w:rPr>
        <w:t>ft der Sportler die Bälle in folgender Reihenfolge an:</w:t>
      </w:r>
    </w:p>
    <w:p w:rsidR="00E2173D" w:rsidRDefault="00E2173D" w:rsidP="004766D2">
      <w:pPr>
        <w:pStyle w:val="KeinLeerraum"/>
        <w:rPr>
          <w:rFonts w:ascii="Arial" w:hAnsi="Arial" w:cs="Arial"/>
          <w:sz w:val="24"/>
          <w:szCs w:val="24"/>
        </w:rPr>
      </w:pPr>
    </w:p>
    <w:p w:rsidR="00E2173D" w:rsidRDefault="00E2173D" w:rsidP="004766D2">
      <w:pPr>
        <w:pStyle w:val="KeinLeerraum"/>
        <w:rPr>
          <w:rFonts w:ascii="Arial" w:hAnsi="Arial" w:cs="Arial"/>
          <w:sz w:val="24"/>
          <w:szCs w:val="24"/>
        </w:rPr>
      </w:pPr>
      <w:r>
        <w:rPr>
          <w:rFonts w:ascii="Arial" w:hAnsi="Arial" w:cs="Arial"/>
          <w:sz w:val="24"/>
          <w:szCs w:val="24"/>
        </w:rPr>
        <w:t>1-2-1-3-1-4-1 oder 1-4-1-3-1-2-1</w:t>
      </w:r>
    </w:p>
    <w:p w:rsidR="00E2173D" w:rsidRDefault="00E2173D" w:rsidP="004766D2">
      <w:pPr>
        <w:pStyle w:val="KeinLeerraum"/>
        <w:rPr>
          <w:rFonts w:ascii="Arial" w:hAnsi="Arial" w:cs="Arial"/>
          <w:sz w:val="24"/>
          <w:szCs w:val="24"/>
        </w:rPr>
      </w:pPr>
    </w:p>
    <w:p w:rsidR="00E2173D" w:rsidRDefault="00E2173D" w:rsidP="004766D2">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E2173D" w:rsidRDefault="00E2173D" w:rsidP="004766D2">
      <w:pPr>
        <w:pStyle w:val="KeinLeerraum"/>
        <w:rPr>
          <w:rFonts w:ascii="Arial" w:hAnsi="Arial" w:cs="Arial"/>
          <w:sz w:val="24"/>
          <w:szCs w:val="24"/>
        </w:rPr>
      </w:pPr>
      <w:r>
        <w:rPr>
          <w:rFonts w:ascii="Arial" w:hAnsi="Arial" w:cs="Arial"/>
          <w:sz w:val="24"/>
          <w:szCs w:val="24"/>
        </w:rPr>
        <w:t>Wird der Startball (1) beim Lauf nach außen Weggestoßen, so muss der Sportler den weiteren Weg zurücklegen. Rollt der Sportler den Ball nach innen weg, so ist der Lauf ungültig.</w:t>
      </w:r>
    </w:p>
    <w:p w:rsidR="00E2173D" w:rsidRDefault="00E2173D" w:rsidP="004766D2">
      <w:pPr>
        <w:pStyle w:val="KeinLeerraum"/>
        <w:rPr>
          <w:rFonts w:ascii="Arial" w:hAnsi="Arial" w:cs="Arial"/>
          <w:sz w:val="24"/>
          <w:szCs w:val="24"/>
        </w:rPr>
      </w:pPr>
      <w:r>
        <w:rPr>
          <w:rFonts w:ascii="Arial" w:hAnsi="Arial" w:cs="Arial"/>
          <w:sz w:val="24"/>
          <w:szCs w:val="24"/>
        </w:rPr>
        <w:t>Läuft der Sportler die Bälle in der falschen Reihenfolge an oder vergisst einen Ball, so ist der Lauf ebenfalls ungültig.</w:t>
      </w:r>
    </w:p>
    <w:p w:rsidR="00657417" w:rsidRDefault="00E2173D" w:rsidP="004766D2">
      <w:pPr>
        <w:pStyle w:val="KeinLeerraum"/>
        <w:rPr>
          <w:rFonts w:ascii="Arial" w:hAnsi="Arial" w:cs="Arial"/>
          <w:sz w:val="24"/>
          <w:szCs w:val="24"/>
        </w:rPr>
      </w:pPr>
      <w:r>
        <w:rPr>
          <w:rFonts w:ascii="Arial" w:hAnsi="Arial" w:cs="Arial"/>
          <w:sz w:val="24"/>
          <w:szCs w:val="24"/>
        </w:rPr>
        <w:t>Stolpert der Sportler oder fällt hin, so liegt es im Ermessen des Sportlers den Lauf fortzuset</w:t>
      </w:r>
      <w:r w:rsidR="00E1786D">
        <w:rPr>
          <w:rFonts w:ascii="Arial" w:hAnsi="Arial" w:cs="Arial"/>
          <w:sz w:val="24"/>
          <w:szCs w:val="24"/>
        </w:rPr>
        <w:t>zen um so eine Zeit zu erhalten.</w:t>
      </w:r>
    </w:p>
    <w:p w:rsidR="00657417" w:rsidRDefault="00657417" w:rsidP="004766D2">
      <w:pPr>
        <w:pStyle w:val="KeinLeerraum"/>
        <w:rPr>
          <w:rFonts w:ascii="Arial" w:hAnsi="Arial" w:cs="Arial"/>
          <w:sz w:val="24"/>
          <w:szCs w:val="24"/>
        </w:rPr>
      </w:pPr>
    </w:p>
    <w:p w:rsidR="00716AF0" w:rsidRDefault="00716AF0" w:rsidP="004766D2">
      <w:pPr>
        <w:pStyle w:val="KeinLeerraum"/>
        <w:rPr>
          <w:rFonts w:ascii="Arial" w:hAnsi="Arial" w:cs="Arial"/>
          <w:sz w:val="24"/>
          <w:szCs w:val="24"/>
        </w:rPr>
      </w:pPr>
    </w:p>
    <w:p w:rsidR="00716AF0" w:rsidRDefault="00716AF0" w:rsidP="004766D2">
      <w:pPr>
        <w:pStyle w:val="KeinLeerraum"/>
        <w:rPr>
          <w:rFonts w:ascii="Arial" w:hAnsi="Arial" w:cs="Arial"/>
          <w:sz w:val="24"/>
          <w:szCs w:val="24"/>
        </w:rPr>
      </w:pPr>
    </w:p>
    <w:p w:rsidR="007128E6" w:rsidRPr="00657417" w:rsidRDefault="007128E6" w:rsidP="004766D2">
      <w:pPr>
        <w:pStyle w:val="KeinLeerraum"/>
        <w:rPr>
          <w:rFonts w:ascii="Arial" w:hAnsi="Arial" w:cs="Arial"/>
          <w:b/>
          <w:sz w:val="24"/>
          <w:szCs w:val="24"/>
          <w:u w:val="single"/>
        </w:rPr>
      </w:pPr>
      <w:r w:rsidRPr="00657417">
        <w:rPr>
          <w:rFonts w:ascii="Arial" w:hAnsi="Arial" w:cs="Arial"/>
          <w:b/>
          <w:sz w:val="24"/>
          <w:szCs w:val="24"/>
          <w:u w:val="single"/>
        </w:rPr>
        <w:t>Pendellauf:</w:t>
      </w:r>
    </w:p>
    <w:p w:rsidR="007128E6" w:rsidRDefault="007128E6"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Es wird ein Parcours von 2 Medizinbällen gemäß folgender Beschreibung aufgebaut:</w:t>
      </w:r>
    </w:p>
    <w:p w:rsidR="00657417" w:rsidRDefault="00657417" w:rsidP="00657417">
      <w:pPr>
        <w:pStyle w:val="KeinLeerraum"/>
        <w:rPr>
          <w:rFonts w:ascii="Arial" w:hAnsi="Arial" w:cs="Arial"/>
          <w:sz w:val="24"/>
          <w:szCs w:val="24"/>
        </w:rPr>
      </w:pPr>
      <w:r>
        <w:rPr>
          <w:rFonts w:ascii="Arial" w:hAnsi="Arial" w:cs="Arial"/>
          <w:sz w:val="24"/>
          <w:szCs w:val="24"/>
        </w:rPr>
        <w:t>Der Startball wird auf der Startlinie positioniert. Diesem Ball wird in gerader Linie mit einer Entfernung von 10 m ein weiterer Ball gegenüber gelegt.</w:t>
      </w:r>
    </w:p>
    <w:p w:rsidR="00E2173D" w:rsidRDefault="00E2173D"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Ablauf:</w:t>
      </w:r>
    </w:p>
    <w:p w:rsidR="00657417" w:rsidRDefault="00657417"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läuft der Sportler die Bälle in der Reihenfolge 1-2-1-2-1-2-1 an.</w:t>
      </w:r>
    </w:p>
    <w:p w:rsidR="00657417" w:rsidRDefault="00657417"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657417" w:rsidRDefault="00657417" w:rsidP="00657417">
      <w:pPr>
        <w:pStyle w:val="KeinLeerraum"/>
        <w:rPr>
          <w:rFonts w:ascii="Arial" w:hAnsi="Arial" w:cs="Arial"/>
          <w:sz w:val="24"/>
          <w:szCs w:val="24"/>
        </w:rPr>
      </w:pPr>
      <w:r>
        <w:rPr>
          <w:rFonts w:ascii="Arial" w:hAnsi="Arial" w:cs="Arial"/>
          <w:sz w:val="24"/>
          <w:szCs w:val="24"/>
        </w:rPr>
        <w:t>Wird der Startball (1) beim Lauf nach außen Weggestoßen, so muss der Sportler den weiteren Weg zurücklegen. Rollt der Sportler den Ball nach innen weg, so ist der Lauf ungültig.</w:t>
      </w:r>
    </w:p>
    <w:p w:rsidR="00657417" w:rsidRDefault="00657417" w:rsidP="00657417">
      <w:pPr>
        <w:pStyle w:val="KeinLeerraum"/>
        <w:rPr>
          <w:rFonts w:ascii="Arial" w:hAnsi="Arial" w:cs="Arial"/>
          <w:sz w:val="24"/>
          <w:szCs w:val="24"/>
        </w:rPr>
      </w:pPr>
      <w:r>
        <w:rPr>
          <w:rFonts w:ascii="Arial" w:hAnsi="Arial" w:cs="Arial"/>
          <w:sz w:val="24"/>
          <w:szCs w:val="24"/>
        </w:rPr>
        <w:t>Stolpert der Sportler oder fällt hin, so liegt es im Ermessen des Sportlers den Lauf fortzusetzen um so eine Zeit zu erhalten.</w:t>
      </w:r>
    </w:p>
    <w:p w:rsidR="00657417" w:rsidRDefault="00657417" w:rsidP="004766D2">
      <w:pPr>
        <w:pStyle w:val="KeinLeerraum"/>
        <w:rPr>
          <w:rFonts w:ascii="Arial" w:hAnsi="Arial" w:cs="Arial"/>
          <w:sz w:val="24"/>
          <w:szCs w:val="24"/>
        </w:rPr>
      </w:pPr>
    </w:p>
    <w:p w:rsidR="00657417" w:rsidRPr="00D73519" w:rsidRDefault="00657417" w:rsidP="004766D2">
      <w:pPr>
        <w:pStyle w:val="KeinLeerraum"/>
        <w:rPr>
          <w:rFonts w:ascii="Arial" w:hAnsi="Arial" w:cs="Arial"/>
          <w:sz w:val="24"/>
          <w:szCs w:val="24"/>
        </w:rPr>
      </w:pPr>
      <w:r>
        <w:rPr>
          <w:rFonts w:ascii="Arial" w:hAnsi="Arial" w:cs="Arial"/>
          <w:sz w:val="24"/>
          <w:szCs w:val="24"/>
        </w:rPr>
        <w:t>Wenn möglich soll der Parcour zweimal aufgebaut werden und immer zwei Sportler parallel laufen.</w:t>
      </w:r>
    </w:p>
    <w:sectPr w:rsidR="00657417" w:rsidRPr="00D735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0359"/>
    <w:multiLevelType w:val="multilevel"/>
    <w:tmpl w:val="5688106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F1D4419"/>
    <w:multiLevelType w:val="hybridMultilevel"/>
    <w:tmpl w:val="877C3622"/>
    <w:lvl w:ilvl="0" w:tplc="2D50A1B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A83BD5"/>
    <w:multiLevelType w:val="hybridMultilevel"/>
    <w:tmpl w:val="9A5AE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A"/>
    <w:rsid w:val="00173BAC"/>
    <w:rsid w:val="001B6F41"/>
    <w:rsid w:val="001E100A"/>
    <w:rsid w:val="00277C91"/>
    <w:rsid w:val="002A7D96"/>
    <w:rsid w:val="00413156"/>
    <w:rsid w:val="004766D2"/>
    <w:rsid w:val="004A1CF2"/>
    <w:rsid w:val="004B0F99"/>
    <w:rsid w:val="00546D7A"/>
    <w:rsid w:val="00657417"/>
    <w:rsid w:val="006F1326"/>
    <w:rsid w:val="007128E6"/>
    <w:rsid w:val="00716AF0"/>
    <w:rsid w:val="00777F7C"/>
    <w:rsid w:val="00885C11"/>
    <w:rsid w:val="008A7FBE"/>
    <w:rsid w:val="008D7E6A"/>
    <w:rsid w:val="008E6CD7"/>
    <w:rsid w:val="00A45243"/>
    <w:rsid w:val="00C36FCD"/>
    <w:rsid w:val="00C85538"/>
    <w:rsid w:val="00CD17A7"/>
    <w:rsid w:val="00D73519"/>
    <w:rsid w:val="00E1786D"/>
    <w:rsid w:val="00E2173D"/>
    <w:rsid w:val="00E64650"/>
    <w:rsid w:val="00E82BB5"/>
    <w:rsid w:val="00EC4C1A"/>
    <w:rsid w:val="00EE39D9"/>
    <w:rsid w:val="00F01849"/>
    <w:rsid w:val="00F43BFF"/>
    <w:rsid w:val="00F87259"/>
    <w:rsid w:val="00FB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A9F8-0142-4F5D-9EBF-4173D7D7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2364</Words>
  <Characters>14894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Dennis Azubi</dc:creator>
  <cp:lastModifiedBy>Renner</cp:lastModifiedBy>
  <cp:revision>2</cp:revision>
  <dcterms:created xsi:type="dcterms:W3CDTF">2014-09-09T06:09:00Z</dcterms:created>
  <dcterms:modified xsi:type="dcterms:W3CDTF">2014-09-09T06:09:00Z</dcterms:modified>
</cp:coreProperties>
</file>